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0904C" w14:textId="4B975030" w:rsidR="005D5497" w:rsidRDefault="007D7C04" w:rsidP="00B547FF">
      <w:pPr>
        <w:spacing w:before="120" w:after="0"/>
        <w:ind w:right="187"/>
        <w:rPr>
          <w:rFonts w:ascii="Calibri" w:eastAsia="Calibri" w:hAnsi="Calibri" w:cs="Calibri"/>
          <w:b/>
          <w:sz w:val="28"/>
        </w:rPr>
      </w:pPr>
      <w:r w:rsidRPr="00D141E9">
        <w:rPr>
          <w:rFonts w:ascii="Calibri" w:eastAsia="Calibri" w:hAnsi="Calibri" w:cs="Calibri"/>
          <w:b/>
          <w:sz w:val="28"/>
        </w:rPr>
        <w:t>De</w:t>
      </w:r>
      <w:r w:rsidR="003B7E14" w:rsidRPr="00D141E9">
        <w:rPr>
          <w:rFonts w:ascii="Calibri" w:eastAsia="Calibri" w:hAnsi="Calibri" w:cs="Calibri"/>
          <w:b/>
          <w:sz w:val="28"/>
        </w:rPr>
        <w:t xml:space="preserve">ar Congregational </w:t>
      </w:r>
      <w:r w:rsidR="00212ED1" w:rsidRPr="00D141E9">
        <w:rPr>
          <w:rFonts w:ascii="Calibri" w:eastAsia="Calibri" w:hAnsi="Calibri" w:cs="Calibri"/>
          <w:b/>
          <w:sz w:val="28"/>
        </w:rPr>
        <w:t>L</w:t>
      </w:r>
      <w:r w:rsidR="003B7E14" w:rsidRPr="00D141E9">
        <w:rPr>
          <w:rFonts w:ascii="Calibri" w:eastAsia="Calibri" w:hAnsi="Calibri" w:cs="Calibri"/>
          <w:b/>
          <w:sz w:val="28"/>
        </w:rPr>
        <w:t>eader,</w:t>
      </w:r>
    </w:p>
    <w:p w14:paraId="08EE8F80" w14:textId="7888B11E" w:rsidR="00D141E9" w:rsidRPr="00D141E9" w:rsidRDefault="0093306F" w:rsidP="00D141E9">
      <w:pPr>
        <w:spacing w:before="120" w:after="0"/>
        <w:ind w:right="187" w:firstLine="360"/>
        <w:rPr>
          <w:rFonts w:ascii="Calibri" w:eastAsia="Calibri" w:hAnsi="Calibri" w:cs="Calibri"/>
          <w:bCs/>
          <w:sz w:val="24"/>
          <w:szCs w:val="20"/>
        </w:rPr>
      </w:pPr>
      <w:r>
        <w:rPr>
          <w:rFonts w:ascii="Calibri" w:eastAsia="Calibri" w:hAnsi="Calibri" w:cs="Calibri"/>
          <w:bCs/>
          <w:sz w:val="24"/>
          <w:szCs w:val="20"/>
        </w:rPr>
        <w:t>O</w:t>
      </w:r>
      <w:r w:rsidR="00D141E9" w:rsidRPr="00D141E9">
        <w:rPr>
          <w:rFonts w:ascii="Calibri" w:eastAsia="Calibri" w:hAnsi="Calibri" w:cs="Calibri"/>
          <w:bCs/>
          <w:sz w:val="24"/>
          <w:szCs w:val="20"/>
        </w:rPr>
        <w:t>ur committee wel</w:t>
      </w:r>
      <w:r w:rsidR="00D34A80">
        <w:t>c</w:t>
      </w:r>
      <w:r w:rsidR="00D141E9" w:rsidRPr="00D141E9">
        <w:rPr>
          <w:rFonts w:ascii="Calibri" w:eastAsia="Calibri" w:hAnsi="Calibri" w:cs="Calibri"/>
          <w:bCs/>
          <w:sz w:val="24"/>
          <w:szCs w:val="20"/>
        </w:rPr>
        <w:t xml:space="preserve">omes the </w:t>
      </w:r>
      <w:r w:rsidR="00676395">
        <w:t>o</w:t>
      </w:r>
      <w:r w:rsidR="00D141E9" w:rsidRPr="00D141E9">
        <w:rPr>
          <w:rFonts w:ascii="Calibri" w:eastAsia="Calibri" w:hAnsi="Calibri" w:cs="Calibri"/>
          <w:bCs/>
          <w:sz w:val="24"/>
          <w:szCs w:val="20"/>
        </w:rPr>
        <w:t>ppo</w:t>
      </w:r>
      <w:r>
        <w:rPr>
          <w:rFonts w:ascii="Calibri" w:eastAsia="Calibri" w:hAnsi="Calibri" w:cs="Calibri"/>
          <w:bCs/>
          <w:sz w:val="24"/>
          <w:szCs w:val="20"/>
        </w:rPr>
        <w:t>r</w:t>
      </w:r>
      <w:r w:rsidR="00D141E9" w:rsidRPr="00D141E9">
        <w:rPr>
          <w:rFonts w:ascii="Calibri" w:eastAsia="Calibri" w:hAnsi="Calibri" w:cs="Calibri"/>
          <w:bCs/>
          <w:sz w:val="24"/>
          <w:szCs w:val="20"/>
        </w:rPr>
        <w:t xml:space="preserve">tunity to work with </w:t>
      </w:r>
      <w:r w:rsidR="00D141E9">
        <w:rPr>
          <w:rFonts w:ascii="Calibri" w:eastAsia="Calibri" w:hAnsi="Calibri" w:cs="Calibri"/>
          <w:bCs/>
          <w:sz w:val="24"/>
          <w:szCs w:val="20"/>
        </w:rPr>
        <w:t xml:space="preserve">our congregations as we support each other in our shared </w:t>
      </w:r>
      <w:r w:rsidR="00234941">
        <w:rPr>
          <w:rFonts w:ascii="Calibri" w:eastAsia="Calibri" w:hAnsi="Calibri" w:cs="Calibri"/>
          <w:bCs/>
          <w:sz w:val="24"/>
          <w:szCs w:val="20"/>
        </w:rPr>
        <w:t>ministries.</w:t>
      </w:r>
    </w:p>
    <w:p w14:paraId="06EC0EC4" w14:textId="7393D20F" w:rsidR="00D141E9" w:rsidRPr="00CE7D13" w:rsidRDefault="00D141E9" w:rsidP="00CE7D13">
      <w:pPr>
        <w:spacing w:before="240"/>
        <w:rPr>
          <w:rFonts w:ascii="Calibri" w:eastAsia="Calibri" w:hAnsi="Calibri" w:cs="Calibri"/>
          <w:b/>
          <w:sz w:val="28"/>
        </w:rPr>
      </w:pPr>
      <w:r w:rsidRPr="00CE7D13">
        <w:rPr>
          <w:rFonts w:ascii="Calibri" w:eastAsia="Calibri" w:hAnsi="Calibri" w:cs="Calibri"/>
          <w:b/>
          <w:sz w:val="28"/>
        </w:rPr>
        <w:t>Overview</w:t>
      </w:r>
    </w:p>
    <w:p w14:paraId="2B0F955E" w14:textId="1156A84B" w:rsidR="005D5497" w:rsidRPr="00092DFE" w:rsidRDefault="00973C5F" w:rsidP="00BC2194">
      <w:pPr>
        <w:spacing w:after="120"/>
        <w:ind w:right="187" w:firstLine="360"/>
        <w:rPr>
          <w:rFonts w:ascii="Calibri" w:eastAsia="Calibri" w:hAnsi="Calibri" w:cs="Calibri"/>
          <w:bCs/>
          <w:sz w:val="28"/>
        </w:rPr>
      </w:pPr>
      <w:r w:rsidRPr="00092DFE">
        <w:rPr>
          <w:rFonts w:ascii="Calibri" w:eastAsia="Calibri" w:hAnsi="Calibri" w:cs="Calibri"/>
          <w:bCs/>
          <w:sz w:val="24"/>
          <w:szCs w:val="20"/>
        </w:rPr>
        <w:t xml:space="preserve">Diocesan Council has charged </w:t>
      </w:r>
      <w:r w:rsidR="00092DFE">
        <w:rPr>
          <w:rFonts w:ascii="Calibri" w:eastAsia="Calibri" w:hAnsi="Calibri" w:cs="Calibri"/>
          <w:bCs/>
          <w:sz w:val="24"/>
          <w:szCs w:val="20"/>
        </w:rPr>
        <w:t>t</w:t>
      </w:r>
      <w:r w:rsidRPr="00092DFE">
        <w:rPr>
          <w:rFonts w:ascii="Calibri" w:eastAsia="Calibri" w:hAnsi="Calibri" w:cs="Calibri"/>
          <w:bCs/>
          <w:sz w:val="24"/>
          <w:szCs w:val="20"/>
        </w:rPr>
        <w:t>he Assessment Coordinating Committee with the two</w:t>
      </w:r>
      <w:r w:rsidR="00A5294D" w:rsidRPr="00092DFE">
        <w:rPr>
          <w:rFonts w:ascii="Calibri" w:eastAsia="Calibri" w:hAnsi="Calibri" w:cs="Calibri"/>
          <w:bCs/>
          <w:sz w:val="24"/>
          <w:szCs w:val="20"/>
        </w:rPr>
        <w:t>-</w:t>
      </w:r>
      <w:r w:rsidRPr="00092DFE">
        <w:rPr>
          <w:rFonts w:ascii="Calibri" w:eastAsia="Calibri" w:hAnsi="Calibri" w:cs="Calibri"/>
          <w:bCs/>
          <w:sz w:val="24"/>
          <w:szCs w:val="20"/>
        </w:rPr>
        <w:t xml:space="preserve">pronged </w:t>
      </w:r>
      <w:r w:rsidR="0061698D" w:rsidRPr="00092DFE">
        <w:rPr>
          <w:rFonts w:ascii="Calibri" w:eastAsia="Calibri" w:hAnsi="Calibri" w:cs="Calibri"/>
          <w:bCs/>
          <w:sz w:val="24"/>
          <w:szCs w:val="20"/>
        </w:rPr>
        <w:t>task</w:t>
      </w:r>
      <w:r w:rsidRPr="00092DFE">
        <w:rPr>
          <w:rFonts w:ascii="Calibri" w:eastAsia="Calibri" w:hAnsi="Calibri" w:cs="Calibri"/>
          <w:bCs/>
          <w:sz w:val="24"/>
          <w:szCs w:val="20"/>
        </w:rPr>
        <w:t xml:space="preserve"> of assisting congregation</w:t>
      </w:r>
      <w:r w:rsidR="0061698D" w:rsidRPr="00092DFE">
        <w:rPr>
          <w:rFonts w:ascii="Calibri" w:eastAsia="Calibri" w:hAnsi="Calibri" w:cs="Calibri"/>
          <w:bCs/>
          <w:sz w:val="24"/>
          <w:szCs w:val="20"/>
        </w:rPr>
        <w:t xml:space="preserve">s </w:t>
      </w:r>
      <w:r w:rsidRPr="00092DFE">
        <w:rPr>
          <w:rFonts w:ascii="Calibri" w:eastAsia="Calibri" w:hAnsi="Calibri" w:cs="Calibri"/>
          <w:bCs/>
          <w:sz w:val="24"/>
          <w:szCs w:val="20"/>
        </w:rPr>
        <w:t>in correcting errors</w:t>
      </w:r>
      <w:r w:rsidR="00111D20">
        <w:rPr>
          <w:rFonts w:ascii="Calibri" w:eastAsia="Calibri" w:hAnsi="Calibri" w:cs="Calibri"/>
          <w:bCs/>
          <w:sz w:val="24"/>
          <w:szCs w:val="20"/>
        </w:rPr>
        <w:t xml:space="preserve"> and oversights</w:t>
      </w:r>
      <w:r w:rsidRPr="00092DFE">
        <w:rPr>
          <w:rFonts w:ascii="Calibri" w:eastAsia="Calibri" w:hAnsi="Calibri" w:cs="Calibri"/>
          <w:bCs/>
          <w:sz w:val="24"/>
          <w:szCs w:val="20"/>
        </w:rPr>
        <w:t xml:space="preserve"> they may have made </w:t>
      </w:r>
      <w:r w:rsidR="00A5294D" w:rsidRPr="00092DFE">
        <w:rPr>
          <w:rFonts w:ascii="Calibri" w:eastAsia="Calibri" w:hAnsi="Calibri" w:cs="Calibri"/>
          <w:bCs/>
          <w:sz w:val="24"/>
          <w:szCs w:val="20"/>
        </w:rPr>
        <w:t>when</w:t>
      </w:r>
      <w:r w:rsidR="009B57ED" w:rsidRPr="00092DFE">
        <w:rPr>
          <w:rFonts w:ascii="Calibri" w:eastAsia="Calibri" w:hAnsi="Calibri" w:cs="Calibri"/>
          <w:bCs/>
          <w:sz w:val="24"/>
          <w:szCs w:val="20"/>
        </w:rPr>
        <w:t xml:space="preserve"> </w:t>
      </w:r>
      <w:r w:rsidRPr="00092DFE">
        <w:rPr>
          <w:rFonts w:ascii="Calibri" w:eastAsia="Calibri" w:hAnsi="Calibri" w:cs="Calibri"/>
          <w:bCs/>
          <w:sz w:val="24"/>
          <w:szCs w:val="20"/>
        </w:rPr>
        <w:t>submitting their Annual Parochial Reports</w:t>
      </w:r>
      <w:r w:rsidR="00A5294D" w:rsidRPr="00092DFE">
        <w:rPr>
          <w:rFonts w:ascii="Calibri" w:eastAsia="Calibri" w:hAnsi="Calibri" w:cs="Calibri"/>
          <w:bCs/>
          <w:sz w:val="24"/>
          <w:szCs w:val="20"/>
        </w:rPr>
        <w:t xml:space="preserve">, and </w:t>
      </w:r>
      <w:r w:rsidR="005D5497" w:rsidRPr="00092DFE">
        <w:rPr>
          <w:rFonts w:ascii="Calibri" w:eastAsia="Calibri" w:hAnsi="Calibri" w:cs="Calibri"/>
          <w:bCs/>
          <w:sz w:val="24"/>
          <w:szCs w:val="20"/>
        </w:rPr>
        <w:t xml:space="preserve">the task </w:t>
      </w:r>
      <w:r w:rsidR="0061698D" w:rsidRPr="00092DFE">
        <w:rPr>
          <w:rFonts w:ascii="Calibri" w:eastAsia="Calibri" w:hAnsi="Calibri" w:cs="Calibri"/>
          <w:bCs/>
          <w:sz w:val="24"/>
          <w:szCs w:val="20"/>
        </w:rPr>
        <w:t xml:space="preserve">of </w:t>
      </w:r>
      <w:r w:rsidR="00A5294D" w:rsidRPr="00092DFE">
        <w:rPr>
          <w:rFonts w:ascii="Calibri" w:eastAsia="Calibri" w:hAnsi="Calibri" w:cs="Calibri"/>
          <w:bCs/>
          <w:sz w:val="24"/>
          <w:szCs w:val="20"/>
        </w:rPr>
        <w:t>recommend</w:t>
      </w:r>
      <w:r w:rsidR="0061698D" w:rsidRPr="00092DFE">
        <w:rPr>
          <w:rFonts w:ascii="Calibri" w:eastAsia="Calibri" w:hAnsi="Calibri" w:cs="Calibri"/>
          <w:bCs/>
          <w:sz w:val="24"/>
          <w:szCs w:val="20"/>
        </w:rPr>
        <w:t>ing to</w:t>
      </w:r>
      <w:r w:rsidR="00A5294D" w:rsidRPr="00092DFE">
        <w:rPr>
          <w:rFonts w:ascii="Calibri" w:eastAsia="Calibri" w:hAnsi="Calibri" w:cs="Calibri"/>
          <w:bCs/>
          <w:sz w:val="24"/>
          <w:szCs w:val="20"/>
        </w:rPr>
        <w:t xml:space="preserve"> Diocesan Council the granting of </w:t>
      </w:r>
      <w:r w:rsidR="00E834F4" w:rsidRPr="00092DFE">
        <w:rPr>
          <w:rFonts w:ascii="Calibri" w:eastAsia="Calibri" w:hAnsi="Calibri" w:cs="Calibri"/>
          <w:bCs/>
          <w:sz w:val="24"/>
          <w:szCs w:val="20"/>
        </w:rPr>
        <w:t>assessment</w:t>
      </w:r>
      <w:r w:rsidR="00A5294D" w:rsidRPr="00092DFE">
        <w:rPr>
          <w:rFonts w:ascii="Calibri" w:eastAsia="Calibri" w:hAnsi="Calibri" w:cs="Calibri"/>
          <w:bCs/>
          <w:sz w:val="24"/>
          <w:szCs w:val="20"/>
        </w:rPr>
        <w:t xml:space="preserve"> relief </w:t>
      </w:r>
      <w:r w:rsidR="0061698D" w:rsidRPr="00092DFE">
        <w:rPr>
          <w:rFonts w:ascii="Calibri" w:eastAsia="Calibri" w:hAnsi="Calibri" w:cs="Calibri"/>
          <w:bCs/>
          <w:sz w:val="24"/>
          <w:szCs w:val="20"/>
        </w:rPr>
        <w:t xml:space="preserve">to </w:t>
      </w:r>
      <w:r w:rsidR="00A5294D" w:rsidRPr="00092DFE">
        <w:rPr>
          <w:rFonts w:ascii="Calibri" w:eastAsia="Calibri" w:hAnsi="Calibri" w:cs="Calibri"/>
          <w:bCs/>
          <w:sz w:val="24"/>
          <w:szCs w:val="20"/>
        </w:rPr>
        <w:t>congregations for wh</w:t>
      </w:r>
      <w:r w:rsidR="0061698D" w:rsidRPr="00092DFE">
        <w:rPr>
          <w:rFonts w:ascii="Calibri" w:eastAsia="Calibri" w:hAnsi="Calibri" w:cs="Calibri"/>
          <w:bCs/>
          <w:sz w:val="24"/>
          <w:szCs w:val="20"/>
        </w:rPr>
        <w:t>ich</w:t>
      </w:r>
      <w:r w:rsidR="00634C24" w:rsidRPr="00092DFE">
        <w:rPr>
          <w:rFonts w:ascii="Calibri" w:eastAsia="Calibri" w:hAnsi="Calibri" w:cs="Calibri"/>
          <w:bCs/>
          <w:sz w:val="24"/>
          <w:szCs w:val="20"/>
        </w:rPr>
        <w:t xml:space="preserve"> </w:t>
      </w:r>
      <w:r w:rsidR="00A5294D" w:rsidRPr="00092DFE">
        <w:rPr>
          <w:rFonts w:ascii="Calibri" w:eastAsia="Calibri" w:hAnsi="Calibri" w:cs="Calibri"/>
          <w:bCs/>
          <w:sz w:val="24"/>
          <w:szCs w:val="20"/>
        </w:rPr>
        <w:t xml:space="preserve">the calculated </w:t>
      </w:r>
      <w:r w:rsidR="0061698D" w:rsidRPr="00092DFE">
        <w:rPr>
          <w:rFonts w:ascii="Calibri" w:eastAsia="Calibri" w:hAnsi="Calibri" w:cs="Calibri"/>
          <w:bCs/>
          <w:sz w:val="24"/>
          <w:szCs w:val="20"/>
        </w:rPr>
        <w:t xml:space="preserve">assessment </w:t>
      </w:r>
      <w:r w:rsidR="00FD3279" w:rsidRPr="00092DFE">
        <w:rPr>
          <w:rFonts w:ascii="Calibri" w:eastAsia="Calibri" w:hAnsi="Calibri" w:cs="Calibri"/>
          <w:bCs/>
          <w:sz w:val="24"/>
          <w:szCs w:val="20"/>
        </w:rPr>
        <w:t>would impose an undue hardship.</w:t>
      </w:r>
      <w:r w:rsidR="00273B35" w:rsidRPr="00092DFE">
        <w:rPr>
          <w:rFonts w:ascii="Calibri" w:eastAsia="Calibri" w:hAnsi="Calibri" w:cs="Calibri"/>
          <w:bCs/>
          <w:sz w:val="24"/>
          <w:szCs w:val="20"/>
        </w:rPr>
        <w:t xml:space="preserve"> </w:t>
      </w:r>
      <w:r w:rsidR="00C30E3B" w:rsidRPr="00092DFE">
        <w:rPr>
          <w:rFonts w:ascii="Calibri" w:eastAsia="Calibri" w:hAnsi="Calibri" w:cs="Calibri"/>
          <w:bCs/>
          <w:sz w:val="24"/>
          <w:szCs w:val="20"/>
        </w:rPr>
        <w:t>The congregations must submit application</w:t>
      </w:r>
      <w:r w:rsidR="00E834F4" w:rsidRPr="00092DFE">
        <w:rPr>
          <w:rFonts w:ascii="Calibri" w:eastAsia="Calibri" w:hAnsi="Calibri" w:cs="Calibri"/>
          <w:bCs/>
          <w:sz w:val="24"/>
          <w:szCs w:val="20"/>
        </w:rPr>
        <w:t>s</w:t>
      </w:r>
      <w:r w:rsidR="00C30E3B" w:rsidRPr="00092DFE">
        <w:rPr>
          <w:rFonts w:ascii="Calibri" w:eastAsia="Calibri" w:hAnsi="Calibri" w:cs="Calibri"/>
          <w:bCs/>
          <w:sz w:val="24"/>
          <w:szCs w:val="20"/>
        </w:rPr>
        <w:t xml:space="preserve"> </w:t>
      </w:r>
      <w:r w:rsidR="00E834F4" w:rsidRPr="00092DFE">
        <w:rPr>
          <w:rFonts w:ascii="Calibri" w:eastAsia="Calibri" w:hAnsi="Calibri" w:cs="Calibri"/>
          <w:bCs/>
          <w:sz w:val="24"/>
          <w:szCs w:val="20"/>
        </w:rPr>
        <w:t xml:space="preserve">for either or both considerations </w:t>
      </w:r>
      <w:r w:rsidR="00C30E3B" w:rsidRPr="00092DFE">
        <w:rPr>
          <w:rFonts w:ascii="Calibri" w:eastAsia="Calibri" w:hAnsi="Calibri" w:cs="Calibri"/>
          <w:bCs/>
          <w:sz w:val="24"/>
          <w:szCs w:val="20"/>
        </w:rPr>
        <w:t xml:space="preserve">to the Assessment Coordinating Committee. </w:t>
      </w:r>
    </w:p>
    <w:p w14:paraId="609C9043" w14:textId="44B1B0D1" w:rsidR="00FD3279" w:rsidRPr="00092DFE" w:rsidRDefault="00BB650E" w:rsidP="00ED6E15">
      <w:pPr>
        <w:spacing w:after="0"/>
        <w:ind w:right="187" w:firstLine="360"/>
        <w:rPr>
          <w:rFonts w:ascii="Calibri" w:eastAsia="Calibri" w:hAnsi="Calibri" w:cs="Calibri"/>
          <w:bCs/>
          <w:sz w:val="28"/>
        </w:rPr>
      </w:pPr>
      <w:r w:rsidRPr="00092DFE">
        <w:rPr>
          <w:rFonts w:ascii="Calibri" w:eastAsia="Calibri" w:hAnsi="Calibri" w:cs="Calibri"/>
          <w:bCs/>
          <w:sz w:val="24"/>
          <w:szCs w:val="20"/>
        </w:rPr>
        <w:t xml:space="preserve">Our committee </w:t>
      </w:r>
      <w:r w:rsidR="00CD39A2" w:rsidRPr="00092DFE">
        <w:rPr>
          <w:rFonts w:ascii="Calibri" w:eastAsia="Calibri" w:hAnsi="Calibri" w:cs="Calibri"/>
          <w:bCs/>
          <w:sz w:val="24"/>
          <w:szCs w:val="20"/>
        </w:rPr>
        <w:t>is one way that y</w:t>
      </w:r>
      <w:r w:rsidRPr="00092DFE">
        <w:rPr>
          <w:rFonts w:ascii="Calibri" w:eastAsia="Calibri" w:hAnsi="Calibri" w:cs="Calibri"/>
          <w:bCs/>
          <w:sz w:val="24"/>
          <w:szCs w:val="20"/>
        </w:rPr>
        <w:t xml:space="preserve">our </w:t>
      </w:r>
      <w:r w:rsidR="00CD39A2" w:rsidRPr="00092DFE">
        <w:rPr>
          <w:rFonts w:ascii="Calibri" w:eastAsia="Calibri" w:hAnsi="Calibri" w:cs="Calibri"/>
          <w:bCs/>
          <w:sz w:val="24"/>
          <w:szCs w:val="20"/>
        </w:rPr>
        <w:t>D</w:t>
      </w:r>
      <w:r w:rsidRPr="00092DFE">
        <w:rPr>
          <w:rFonts w:ascii="Calibri" w:eastAsia="Calibri" w:hAnsi="Calibri" w:cs="Calibri"/>
          <w:bCs/>
          <w:sz w:val="24"/>
          <w:szCs w:val="20"/>
        </w:rPr>
        <w:t xml:space="preserve">iocesan Council </w:t>
      </w:r>
      <w:r w:rsidR="00634C24" w:rsidRPr="00092DFE">
        <w:rPr>
          <w:rFonts w:ascii="Calibri" w:eastAsia="Calibri" w:hAnsi="Calibri" w:cs="Calibri"/>
          <w:bCs/>
          <w:sz w:val="24"/>
          <w:szCs w:val="20"/>
        </w:rPr>
        <w:t>strives</w:t>
      </w:r>
      <w:r w:rsidRPr="00092DFE">
        <w:rPr>
          <w:rFonts w:ascii="Calibri" w:eastAsia="Calibri" w:hAnsi="Calibri" w:cs="Calibri"/>
          <w:bCs/>
          <w:sz w:val="24"/>
          <w:szCs w:val="20"/>
        </w:rPr>
        <w:t xml:space="preserve"> to make </w:t>
      </w:r>
      <w:r w:rsidR="00CD39A2" w:rsidRPr="00092DFE">
        <w:rPr>
          <w:rFonts w:ascii="Calibri" w:eastAsia="Calibri" w:hAnsi="Calibri" w:cs="Calibri"/>
          <w:bCs/>
          <w:sz w:val="24"/>
          <w:szCs w:val="20"/>
        </w:rPr>
        <w:t xml:space="preserve">the contributions it asks from each congregation both </w:t>
      </w:r>
      <w:r w:rsidRPr="00092DFE">
        <w:rPr>
          <w:rFonts w:ascii="Calibri" w:eastAsia="Calibri" w:hAnsi="Calibri" w:cs="Calibri"/>
          <w:bCs/>
          <w:sz w:val="24"/>
          <w:szCs w:val="20"/>
        </w:rPr>
        <w:t>fair and equitab</w:t>
      </w:r>
      <w:r w:rsidR="00CD39A2" w:rsidRPr="00092DFE">
        <w:rPr>
          <w:rFonts w:ascii="Calibri" w:eastAsia="Calibri" w:hAnsi="Calibri" w:cs="Calibri"/>
          <w:bCs/>
          <w:sz w:val="24"/>
          <w:szCs w:val="20"/>
        </w:rPr>
        <w:t>le.</w:t>
      </w:r>
      <w:r w:rsidRPr="00092DFE">
        <w:rPr>
          <w:rFonts w:ascii="Calibri" w:eastAsia="Calibri" w:hAnsi="Calibri" w:cs="Calibri"/>
          <w:bCs/>
          <w:sz w:val="24"/>
          <w:szCs w:val="20"/>
        </w:rPr>
        <w:t xml:space="preserve"> </w:t>
      </w:r>
      <w:r w:rsidR="0061698D" w:rsidRPr="00092DFE">
        <w:rPr>
          <w:rFonts w:ascii="Calibri" w:eastAsia="Calibri" w:hAnsi="Calibri" w:cs="Calibri"/>
          <w:bCs/>
          <w:sz w:val="24"/>
          <w:szCs w:val="20"/>
        </w:rPr>
        <w:t xml:space="preserve">The Assessment Coordinating Committee is pleased and honored to provide </w:t>
      </w:r>
      <w:r w:rsidRPr="00092DFE">
        <w:rPr>
          <w:rFonts w:ascii="Calibri" w:eastAsia="Calibri" w:hAnsi="Calibri" w:cs="Calibri"/>
          <w:bCs/>
          <w:sz w:val="24"/>
          <w:szCs w:val="20"/>
        </w:rPr>
        <w:t>t</w:t>
      </w:r>
      <w:r w:rsidR="00273B35" w:rsidRPr="00092DFE">
        <w:rPr>
          <w:rFonts w:ascii="Calibri" w:eastAsia="Calibri" w:hAnsi="Calibri" w:cs="Calibri"/>
          <w:bCs/>
          <w:sz w:val="24"/>
          <w:szCs w:val="20"/>
        </w:rPr>
        <w:t>h</w:t>
      </w:r>
      <w:r w:rsidRPr="00092DFE">
        <w:rPr>
          <w:rFonts w:ascii="Calibri" w:eastAsia="Calibri" w:hAnsi="Calibri" w:cs="Calibri"/>
          <w:bCs/>
          <w:sz w:val="24"/>
          <w:szCs w:val="20"/>
        </w:rPr>
        <w:t>is assistance</w:t>
      </w:r>
      <w:r w:rsidR="00273B35" w:rsidRPr="00092DFE">
        <w:rPr>
          <w:rFonts w:ascii="Calibri" w:eastAsia="Calibri" w:hAnsi="Calibri" w:cs="Calibri"/>
          <w:bCs/>
          <w:sz w:val="24"/>
          <w:szCs w:val="20"/>
        </w:rPr>
        <w:t xml:space="preserve"> for your congregation as </w:t>
      </w:r>
      <w:r w:rsidR="00CD39A2" w:rsidRPr="00092DFE">
        <w:rPr>
          <w:rFonts w:ascii="Calibri" w:eastAsia="Calibri" w:hAnsi="Calibri" w:cs="Calibri"/>
          <w:bCs/>
          <w:sz w:val="24"/>
          <w:szCs w:val="20"/>
        </w:rPr>
        <w:t xml:space="preserve">each member of our diocese </w:t>
      </w:r>
      <w:r w:rsidR="00933B2B" w:rsidRPr="00092DFE">
        <w:rPr>
          <w:rFonts w:ascii="Calibri" w:eastAsia="Calibri" w:hAnsi="Calibri" w:cs="Calibri"/>
          <w:bCs/>
          <w:sz w:val="24"/>
          <w:szCs w:val="20"/>
        </w:rPr>
        <w:t>bring</w:t>
      </w:r>
      <w:r w:rsidR="00CD39A2" w:rsidRPr="00092DFE">
        <w:rPr>
          <w:rFonts w:ascii="Calibri" w:eastAsia="Calibri" w:hAnsi="Calibri" w:cs="Calibri"/>
          <w:bCs/>
          <w:sz w:val="24"/>
          <w:szCs w:val="20"/>
        </w:rPr>
        <w:t>s</w:t>
      </w:r>
      <w:r w:rsidR="00933B2B" w:rsidRPr="00092DFE">
        <w:rPr>
          <w:rFonts w:ascii="Calibri" w:eastAsia="Calibri" w:hAnsi="Calibri" w:cs="Calibri"/>
          <w:bCs/>
          <w:sz w:val="24"/>
          <w:szCs w:val="20"/>
        </w:rPr>
        <w:t xml:space="preserve"> </w:t>
      </w:r>
      <w:r w:rsidR="00273B35" w:rsidRPr="00092DFE">
        <w:rPr>
          <w:rFonts w:ascii="Calibri" w:eastAsia="Calibri" w:hAnsi="Calibri" w:cs="Calibri"/>
          <w:bCs/>
          <w:sz w:val="24"/>
          <w:szCs w:val="20"/>
        </w:rPr>
        <w:t xml:space="preserve">our individual and </w:t>
      </w:r>
      <w:r w:rsidR="00816A63" w:rsidRPr="00092DFE">
        <w:rPr>
          <w:rFonts w:ascii="Calibri" w:eastAsia="Calibri" w:hAnsi="Calibri" w:cs="Calibri"/>
          <w:bCs/>
          <w:sz w:val="24"/>
          <w:szCs w:val="20"/>
        </w:rPr>
        <w:t>group gifts</w:t>
      </w:r>
      <w:r w:rsidRPr="00092DFE">
        <w:rPr>
          <w:rFonts w:ascii="Calibri" w:eastAsia="Calibri" w:hAnsi="Calibri" w:cs="Calibri"/>
          <w:bCs/>
          <w:sz w:val="24"/>
          <w:szCs w:val="20"/>
        </w:rPr>
        <w:t xml:space="preserve"> to</w:t>
      </w:r>
      <w:r w:rsidR="00816A63" w:rsidRPr="00092DFE">
        <w:rPr>
          <w:rFonts w:ascii="Calibri" w:eastAsia="Calibri" w:hAnsi="Calibri" w:cs="Calibri"/>
          <w:bCs/>
          <w:sz w:val="24"/>
          <w:szCs w:val="20"/>
        </w:rPr>
        <w:t xml:space="preserve"> work to</w:t>
      </w:r>
      <w:r w:rsidRPr="00092DFE">
        <w:rPr>
          <w:rFonts w:ascii="Calibri" w:eastAsia="Calibri" w:hAnsi="Calibri" w:cs="Calibri"/>
          <w:bCs/>
          <w:sz w:val="24"/>
          <w:szCs w:val="20"/>
        </w:rPr>
        <w:t xml:space="preserve">ward what we </w:t>
      </w:r>
      <w:r w:rsidR="00092DFE">
        <w:rPr>
          <w:rFonts w:ascii="Calibri" w:eastAsia="Calibri" w:hAnsi="Calibri" w:cs="Calibri"/>
          <w:bCs/>
          <w:sz w:val="24"/>
          <w:szCs w:val="20"/>
        </w:rPr>
        <w:t>p</w:t>
      </w:r>
      <w:r w:rsidR="00816A63" w:rsidRPr="00092DFE">
        <w:rPr>
          <w:rFonts w:ascii="Calibri" w:eastAsia="Calibri" w:hAnsi="Calibri" w:cs="Calibri"/>
          <w:bCs/>
          <w:sz w:val="24"/>
          <w:szCs w:val="20"/>
        </w:rPr>
        <w:t xml:space="preserve">ray is God’s Mission for </w:t>
      </w:r>
      <w:r w:rsidRPr="00092DFE">
        <w:rPr>
          <w:rFonts w:ascii="Calibri" w:eastAsia="Calibri" w:hAnsi="Calibri" w:cs="Calibri"/>
          <w:bCs/>
          <w:sz w:val="24"/>
          <w:szCs w:val="20"/>
        </w:rPr>
        <w:t>us together.</w:t>
      </w:r>
      <w:r w:rsidR="00816A63" w:rsidRPr="00092DFE">
        <w:rPr>
          <w:rFonts w:ascii="Calibri" w:eastAsia="Calibri" w:hAnsi="Calibri" w:cs="Calibri"/>
          <w:bCs/>
          <w:sz w:val="24"/>
          <w:szCs w:val="20"/>
        </w:rPr>
        <w:t xml:space="preserve"> </w:t>
      </w:r>
      <w:r w:rsidR="00234941" w:rsidRPr="00092DFE">
        <w:rPr>
          <w:rFonts w:ascii="Calibri" w:eastAsia="Calibri" w:hAnsi="Calibri" w:cs="Calibri"/>
          <w:bCs/>
          <w:sz w:val="24"/>
          <w:szCs w:val="20"/>
        </w:rPr>
        <w:t>Information on obtaining application forms follows.</w:t>
      </w:r>
    </w:p>
    <w:p w14:paraId="5901EF9E" w14:textId="7D522FA8" w:rsidR="005D5497" w:rsidRPr="00092DFE" w:rsidRDefault="006B7298" w:rsidP="00ED6E15">
      <w:pPr>
        <w:spacing w:before="240" w:after="120"/>
        <w:ind w:right="187"/>
        <w:rPr>
          <w:rFonts w:ascii="Calibri" w:eastAsia="Calibri" w:hAnsi="Calibri" w:cs="Calibri"/>
          <w:b/>
          <w:sz w:val="28"/>
        </w:rPr>
      </w:pPr>
      <w:r w:rsidRPr="00092DFE">
        <w:rPr>
          <w:rFonts w:ascii="Calibri" w:eastAsia="Calibri" w:hAnsi="Calibri" w:cs="Calibri"/>
          <w:b/>
          <w:sz w:val="28"/>
        </w:rPr>
        <w:t xml:space="preserve">Parochial Report </w:t>
      </w:r>
      <w:r w:rsidR="00767CEF" w:rsidRPr="00092DFE">
        <w:rPr>
          <w:rFonts w:ascii="Calibri" w:eastAsia="Calibri" w:hAnsi="Calibri" w:cs="Calibri"/>
          <w:b/>
          <w:sz w:val="28"/>
        </w:rPr>
        <w:t xml:space="preserve">Corrections of </w:t>
      </w:r>
      <w:r w:rsidR="00DC6F0A">
        <w:rPr>
          <w:rFonts w:ascii="Calibri" w:eastAsia="Calibri" w:hAnsi="Calibri" w:cs="Calibri"/>
          <w:b/>
          <w:sz w:val="28"/>
        </w:rPr>
        <w:t>Errors</w:t>
      </w:r>
      <w:r w:rsidR="00767CEF" w:rsidRPr="00092DFE">
        <w:rPr>
          <w:rFonts w:ascii="Calibri" w:eastAsia="Calibri" w:hAnsi="Calibri" w:cs="Calibri"/>
          <w:b/>
          <w:sz w:val="28"/>
        </w:rPr>
        <w:t xml:space="preserve"> or Oversights</w:t>
      </w:r>
      <w:r w:rsidR="00BA331C" w:rsidRPr="00092DFE">
        <w:rPr>
          <w:rFonts w:ascii="Calibri" w:eastAsia="Calibri" w:hAnsi="Calibri" w:cs="Calibri"/>
          <w:b/>
          <w:sz w:val="28"/>
        </w:rPr>
        <w:t>:</w:t>
      </w:r>
    </w:p>
    <w:p w14:paraId="5758C655" w14:textId="528AEF22" w:rsidR="005D5497" w:rsidRPr="00092DFE" w:rsidRDefault="00767CEF" w:rsidP="00BC2194">
      <w:pPr>
        <w:spacing w:after="120"/>
        <w:ind w:firstLine="360"/>
        <w:rPr>
          <w:rFonts w:ascii="Calibri" w:eastAsia="Calibri" w:hAnsi="Calibri" w:cs="Calibri"/>
          <w:b/>
          <w:sz w:val="28"/>
        </w:rPr>
      </w:pPr>
      <w:r w:rsidRPr="00092DFE">
        <w:rPr>
          <w:rFonts w:ascii="Calibri" w:eastAsia="Calibri" w:hAnsi="Calibri" w:cs="Calibri"/>
          <w:bCs/>
          <w:sz w:val="24"/>
          <w:szCs w:val="20"/>
        </w:rPr>
        <w:t xml:space="preserve"> Occasionally, congregations discover that they had submitted </w:t>
      </w:r>
      <w:r w:rsidR="00234941">
        <w:rPr>
          <w:rFonts w:ascii="Calibri" w:eastAsia="Calibri" w:hAnsi="Calibri" w:cs="Calibri"/>
          <w:bCs/>
          <w:sz w:val="24"/>
          <w:szCs w:val="20"/>
        </w:rPr>
        <w:t>incorrect</w:t>
      </w:r>
      <w:r w:rsidRPr="00092DFE">
        <w:rPr>
          <w:rFonts w:ascii="Calibri" w:eastAsia="Calibri" w:hAnsi="Calibri" w:cs="Calibri"/>
          <w:bCs/>
          <w:sz w:val="24"/>
          <w:szCs w:val="20"/>
        </w:rPr>
        <w:t xml:space="preserve"> information in their </w:t>
      </w:r>
      <w:r w:rsidR="00111D20">
        <w:rPr>
          <w:rFonts w:ascii="Calibri" w:eastAsia="Calibri" w:hAnsi="Calibri" w:cs="Calibri"/>
          <w:bCs/>
          <w:sz w:val="24"/>
          <w:szCs w:val="20"/>
        </w:rPr>
        <w:t xml:space="preserve">annual </w:t>
      </w:r>
      <w:r w:rsidRPr="00092DFE">
        <w:rPr>
          <w:rFonts w:ascii="Calibri" w:eastAsia="Calibri" w:hAnsi="Calibri" w:cs="Calibri"/>
          <w:bCs/>
          <w:sz w:val="24"/>
          <w:szCs w:val="20"/>
        </w:rPr>
        <w:t xml:space="preserve">Parochial Reports. When those errors occur in the Financial </w:t>
      </w:r>
      <w:r w:rsidRPr="00B646D6">
        <w:rPr>
          <w:rFonts w:ascii="Calibri" w:eastAsia="Calibri" w:hAnsi="Calibri" w:cs="Calibri"/>
          <w:bCs/>
          <w:sz w:val="24"/>
          <w:szCs w:val="20"/>
        </w:rPr>
        <w:t>Section</w:t>
      </w:r>
      <w:r w:rsidRPr="00092DFE">
        <w:rPr>
          <w:rFonts w:ascii="Calibri" w:eastAsia="Calibri" w:hAnsi="Calibri" w:cs="Calibri"/>
          <w:bCs/>
          <w:sz w:val="24"/>
          <w:szCs w:val="20"/>
        </w:rPr>
        <w:t xml:space="preserve"> of the report, they may result in errors in the calculation of the congregation</w:t>
      </w:r>
      <w:r w:rsidR="005D5497" w:rsidRPr="00092DFE">
        <w:rPr>
          <w:rFonts w:ascii="Calibri" w:eastAsia="Calibri" w:hAnsi="Calibri" w:cs="Calibri"/>
          <w:bCs/>
          <w:sz w:val="24"/>
          <w:szCs w:val="20"/>
        </w:rPr>
        <w:t>’</w:t>
      </w:r>
      <w:r w:rsidRPr="00092DFE">
        <w:rPr>
          <w:rFonts w:ascii="Calibri" w:eastAsia="Calibri" w:hAnsi="Calibri" w:cs="Calibri"/>
          <w:bCs/>
          <w:sz w:val="24"/>
          <w:szCs w:val="20"/>
        </w:rPr>
        <w:t xml:space="preserve">s Annual Diocesan Assessment and the calculations for the Total Clergy Compensation. Frequently, such errors are discovered when the Annual Assessments are sent to congregations in early May. </w:t>
      </w:r>
    </w:p>
    <w:p w14:paraId="0970B21A" w14:textId="31CB0E6C" w:rsidR="00BC2194" w:rsidRPr="00092DFE" w:rsidRDefault="00767CEF" w:rsidP="00BC2194">
      <w:pPr>
        <w:spacing w:after="120"/>
        <w:ind w:firstLine="360"/>
        <w:rPr>
          <w:rFonts w:ascii="Calibri" w:eastAsia="Calibri" w:hAnsi="Calibri" w:cs="Calibri"/>
          <w:b/>
          <w:sz w:val="28"/>
        </w:rPr>
      </w:pPr>
      <w:r w:rsidRPr="00092DFE">
        <w:rPr>
          <w:rFonts w:ascii="Calibri" w:eastAsia="Calibri" w:hAnsi="Calibri" w:cs="Calibri"/>
          <w:bCs/>
          <w:sz w:val="24"/>
          <w:szCs w:val="20"/>
        </w:rPr>
        <w:t>The Ass</w:t>
      </w:r>
      <w:r w:rsidR="00F72E93" w:rsidRPr="00092DFE">
        <w:rPr>
          <w:rFonts w:ascii="Calibri" w:eastAsia="Calibri" w:hAnsi="Calibri" w:cs="Calibri"/>
          <w:bCs/>
          <w:sz w:val="24"/>
          <w:szCs w:val="20"/>
        </w:rPr>
        <w:t xml:space="preserve">essment </w:t>
      </w:r>
      <w:r w:rsidRPr="00092DFE">
        <w:rPr>
          <w:rFonts w:ascii="Calibri" w:eastAsia="Calibri" w:hAnsi="Calibri" w:cs="Calibri"/>
          <w:bCs/>
          <w:sz w:val="24"/>
          <w:szCs w:val="20"/>
        </w:rPr>
        <w:t>Coordinating Committee reminds you that your 202</w:t>
      </w:r>
      <w:r w:rsidR="00234941">
        <w:rPr>
          <w:rFonts w:ascii="Calibri" w:eastAsia="Calibri" w:hAnsi="Calibri" w:cs="Calibri"/>
          <w:bCs/>
          <w:sz w:val="24"/>
          <w:szCs w:val="20"/>
        </w:rPr>
        <w:t>3</w:t>
      </w:r>
      <w:r w:rsidRPr="00092DFE">
        <w:rPr>
          <w:rFonts w:ascii="Calibri" w:eastAsia="Calibri" w:hAnsi="Calibri" w:cs="Calibri"/>
          <w:bCs/>
          <w:sz w:val="24"/>
          <w:szCs w:val="20"/>
        </w:rPr>
        <w:t xml:space="preserve"> Parochial Report forms the basis for the computation of your 202</w:t>
      </w:r>
      <w:r w:rsidR="00234941">
        <w:rPr>
          <w:rFonts w:ascii="Calibri" w:eastAsia="Calibri" w:hAnsi="Calibri" w:cs="Calibri"/>
          <w:bCs/>
          <w:sz w:val="24"/>
          <w:szCs w:val="20"/>
        </w:rPr>
        <w:t>5</w:t>
      </w:r>
      <w:r w:rsidRPr="00092DFE">
        <w:rPr>
          <w:rFonts w:ascii="Calibri" w:eastAsia="Calibri" w:hAnsi="Calibri" w:cs="Calibri"/>
          <w:bCs/>
          <w:sz w:val="24"/>
          <w:szCs w:val="20"/>
        </w:rPr>
        <w:t xml:space="preserve"> Annual Diocesan Assessment</w:t>
      </w:r>
      <w:r w:rsidR="00F72E93" w:rsidRPr="00092DFE">
        <w:rPr>
          <w:rFonts w:ascii="Calibri" w:eastAsia="Calibri" w:hAnsi="Calibri" w:cs="Calibri"/>
          <w:bCs/>
          <w:sz w:val="24"/>
          <w:szCs w:val="20"/>
        </w:rPr>
        <w:t>.</w:t>
      </w:r>
      <w:r w:rsidR="007D7C04" w:rsidRPr="00092DFE">
        <w:rPr>
          <w:rFonts w:ascii="Calibri" w:eastAsia="Calibri" w:hAnsi="Calibri" w:cs="Calibri"/>
          <w:bCs/>
          <w:sz w:val="24"/>
          <w:szCs w:val="20"/>
        </w:rPr>
        <w:t xml:space="preserve"> I</w:t>
      </w:r>
      <w:r w:rsidR="00BA331C" w:rsidRPr="00092DFE">
        <w:rPr>
          <w:rFonts w:ascii="Calibri" w:eastAsia="Calibri" w:hAnsi="Calibri" w:cs="Calibri"/>
          <w:bCs/>
          <w:sz w:val="24"/>
          <w:szCs w:val="20"/>
        </w:rPr>
        <w:t>f</w:t>
      </w:r>
      <w:r w:rsidRPr="00092DFE">
        <w:rPr>
          <w:rFonts w:ascii="Calibri" w:eastAsia="Calibri" w:hAnsi="Calibri" w:cs="Calibri"/>
          <w:bCs/>
          <w:sz w:val="24"/>
          <w:szCs w:val="20"/>
        </w:rPr>
        <w:t xml:space="preserve"> you</w:t>
      </w:r>
      <w:r w:rsidR="00BA331C" w:rsidRPr="00092DFE">
        <w:rPr>
          <w:rFonts w:ascii="Calibri" w:eastAsia="Calibri" w:hAnsi="Calibri" w:cs="Calibri"/>
          <w:bCs/>
          <w:sz w:val="24"/>
          <w:szCs w:val="20"/>
        </w:rPr>
        <w:t xml:space="preserve"> have</w:t>
      </w:r>
      <w:r w:rsidR="00F72E93" w:rsidRPr="00092DFE">
        <w:rPr>
          <w:rFonts w:ascii="Calibri" w:eastAsia="Calibri" w:hAnsi="Calibri" w:cs="Calibri"/>
          <w:bCs/>
          <w:sz w:val="24"/>
          <w:szCs w:val="20"/>
        </w:rPr>
        <w:t xml:space="preserve"> </w:t>
      </w:r>
      <w:r w:rsidRPr="00092DFE">
        <w:rPr>
          <w:rFonts w:ascii="Calibri" w:eastAsia="Calibri" w:hAnsi="Calibri" w:cs="Calibri"/>
          <w:bCs/>
          <w:sz w:val="24"/>
          <w:szCs w:val="20"/>
        </w:rPr>
        <w:t>over-report</w:t>
      </w:r>
      <w:r w:rsidR="00F72E93" w:rsidRPr="00092DFE">
        <w:rPr>
          <w:rFonts w:ascii="Calibri" w:eastAsia="Calibri" w:hAnsi="Calibri" w:cs="Calibri"/>
          <w:bCs/>
          <w:sz w:val="24"/>
          <w:szCs w:val="20"/>
        </w:rPr>
        <w:t>ed</w:t>
      </w:r>
      <w:r w:rsidRPr="00092DFE">
        <w:rPr>
          <w:rFonts w:ascii="Calibri" w:eastAsia="Calibri" w:hAnsi="Calibri" w:cs="Calibri"/>
          <w:bCs/>
          <w:sz w:val="24"/>
          <w:szCs w:val="20"/>
        </w:rPr>
        <w:t xml:space="preserve"> certain financial </w:t>
      </w:r>
      <w:r w:rsidR="00F72E93" w:rsidRPr="00092DFE">
        <w:rPr>
          <w:rFonts w:ascii="Calibri" w:eastAsia="Calibri" w:hAnsi="Calibri" w:cs="Calibri"/>
          <w:bCs/>
          <w:sz w:val="24"/>
          <w:szCs w:val="20"/>
        </w:rPr>
        <w:t>data,</w:t>
      </w:r>
      <w:r w:rsidRPr="00092DFE">
        <w:rPr>
          <w:rFonts w:ascii="Calibri" w:eastAsia="Calibri" w:hAnsi="Calibri" w:cs="Calibri"/>
          <w:bCs/>
          <w:sz w:val="24"/>
          <w:szCs w:val="20"/>
        </w:rPr>
        <w:t xml:space="preserve"> your </w:t>
      </w:r>
      <w:r w:rsidR="00BA331C" w:rsidRPr="00092DFE">
        <w:rPr>
          <w:rFonts w:ascii="Calibri" w:eastAsia="Calibri" w:hAnsi="Calibri" w:cs="Calibri"/>
          <w:bCs/>
          <w:sz w:val="24"/>
          <w:szCs w:val="20"/>
        </w:rPr>
        <w:t>assessment notification may reflect</w:t>
      </w:r>
      <w:r w:rsidR="00F72E93" w:rsidRPr="00092DFE">
        <w:rPr>
          <w:rFonts w:ascii="Calibri" w:eastAsia="Calibri" w:hAnsi="Calibri" w:cs="Calibri"/>
          <w:bCs/>
          <w:sz w:val="24"/>
          <w:szCs w:val="20"/>
        </w:rPr>
        <w:t xml:space="preserve"> an </w:t>
      </w:r>
      <w:r w:rsidR="00BA331C" w:rsidRPr="00092DFE">
        <w:rPr>
          <w:rFonts w:ascii="Calibri" w:eastAsia="Calibri" w:hAnsi="Calibri" w:cs="Calibri"/>
          <w:bCs/>
          <w:sz w:val="24"/>
          <w:szCs w:val="20"/>
        </w:rPr>
        <w:t>assessment</w:t>
      </w:r>
      <w:r w:rsidRPr="00092DFE">
        <w:rPr>
          <w:rFonts w:ascii="Calibri" w:eastAsia="Calibri" w:hAnsi="Calibri" w:cs="Calibri"/>
          <w:bCs/>
          <w:sz w:val="24"/>
          <w:szCs w:val="20"/>
        </w:rPr>
        <w:t xml:space="preserve"> in excess of your fair share. </w:t>
      </w:r>
      <w:r w:rsidR="00BA331C" w:rsidRPr="00092DFE">
        <w:rPr>
          <w:rFonts w:ascii="Calibri" w:eastAsia="Calibri" w:hAnsi="Calibri" w:cs="Calibri"/>
          <w:bCs/>
          <w:sz w:val="24"/>
          <w:szCs w:val="20"/>
        </w:rPr>
        <w:t>If you determine that this is the case, y</w:t>
      </w:r>
      <w:r w:rsidR="00F72E93" w:rsidRPr="00092DFE">
        <w:rPr>
          <w:rFonts w:ascii="Calibri" w:eastAsia="Calibri" w:hAnsi="Calibri" w:cs="Calibri"/>
          <w:bCs/>
          <w:sz w:val="24"/>
          <w:szCs w:val="20"/>
        </w:rPr>
        <w:t>ou are</w:t>
      </w:r>
      <w:r w:rsidR="00BA331C" w:rsidRPr="00092DFE">
        <w:rPr>
          <w:rFonts w:ascii="Calibri" w:eastAsia="Calibri" w:hAnsi="Calibri" w:cs="Calibri"/>
          <w:bCs/>
          <w:sz w:val="24"/>
          <w:szCs w:val="20"/>
        </w:rPr>
        <w:t xml:space="preserve"> encouraged to apply for a revision of your </w:t>
      </w:r>
      <w:r w:rsidR="00111D20">
        <w:rPr>
          <w:rFonts w:ascii="Calibri" w:eastAsia="Calibri" w:hAnsi="Calibri" w:cs="Calibri"/>
          <w:bCs/>
          <w:sz w:val="24"/>
          <w:szCs w:val="20"/>
        </w:rPr>
        <w:t xml:space="preserve">2023 </w:t>
      </w:r>
      <w:r w:rsidR="00BA331C" w:rsidRPr="00092DFE">
        <w:rPr>
          <w:rFonts w:ascii="Calibri" w:eastAsia="Calibri" w:hAnsi="Calibri" w:cs="Calibri"/>
          <w:bCs/>
          <w:sz w:val="24"/>
          <w:szCs w:val="20"/>
        </w:rPr>
        <w:t>Parochial Report.</w:t>
      </w:r>
      <w:r w:rsidR="00F72E93" w:rsidRPr="00092DFE">
        <w:rPr>
          <w:rFonts w:ascii="Calibri" w:eastAsia="Calibri" w:hAnsi="Calibri" w:cs="Calibri"/>
          <w:bCs/>
          <w:sz w:val="24"/>
          <w:szCs w:val="20"/>
        </w:rPr>
        <w:t xml:space="preserve"> </w:t>
      </w:r>
      <w:r w:rsidRPr="00092DFE">
        <w:rPr>
          <w:rFonts w:ascii="Calibri" w:eastAsia="Calibri" w:hAnsi="Calibri" w:cs="Calibri"/>
          <w:bCs/>
          <w:sz w:val="24"/>
          <w:szCs w:val="20"/>
        </w:rPr>
        <w:t xml:space="preserve"> </w:t>
      </w:r>
    </w:p>
    <w:p w14:paraId="783F3EE5" w14:textId="4FA480FC" w:rsidR="00933B2B" w:rsidRPr="00092DFE" w:rsidRDefault="00767CEF" w:rsidP="00D852C9">
      <w:pPr>
        <w:spacing w:after="120"/>
        <w:ind w:right="187" w:firstLine="360"/>
        <w:rPr>
          <w:rFonts w:ascii="Calibri" w:eastAsia="Calibri" w:hAnsi="Calibri" w:cs="Calibri"/>
          <w:b/>
          <w:sz w:val="28"/>
        </w:rPr>
      </w:pPr>
      <w:r w:rsidRPr="00205A85">
        <w:rPr>
          <w:rFonts w:ascii="Calibri" w:eastAsia="Calibri" w:hAnsi="Calibri" w:cs="Calibri"/>
          <w:bCs/>
          <w:sz w:val="24"/>
          <w:szCs w:val="24"/>
        </w:rPr>
        <w:t>The application for Parochial Report revision</w:t>
      </w:r>
      <w:r w:rsidR="00B646D6">
        <w:rPr>
          <w:rFonts w:ascii="Calibri" w:eastAsia="Calibri" w:hAnsi="Calibri" w:cs="Calibri"/>
          <w:bCs/>
          <w:sz w:val="24"/>
          <w:szCs w:val="24"/>
        </w:rPr>
        <w:t xml:space="preserve"> is</w:t>
      </w:r>
      <w:r w:rsidR="00B646D6">
        <w:rPr>
          <w:rFonts w:ascii="Calibri" w:eastAsia="Calibri" w:hAnsi="Calibri" w:cs="Calibri"/>
          <w:bCs/>
          <w:color w:val="FF0000"/>
          <w:sz w:val="24"/>
          <w:szCs w:val="24"/>
        </w:rPr>
        <w:t xml:space="preserve"> </w:t>
      </w:r>
      <w:r w:rsidR="00CC2CB4" w:rsidRPr="00CC2CB4">
        <w:rPr>
          <w:rFonts w:ascii="Calibri" w:eastAsia="Calibri" w:hAnsi="Calibri" w:cs="Calibri"/>
          <w:b/>
          <w:color w:val="0563C1"/>
          <w:sz w:val="24"/>
          <w:szCs w:val="24"/>
        </w:rPr>
        <w:t>2023_P</w:t>
      </w:r>
      <w:r w:rsidRPr="00B646D6">
        <w:rPr>
          <w:rFonts w:ascii="Calibri" w:eastAsia="Calibri" w:hAnsi="Calibri" w:cs="Calibri"/>
          <w:b/>
          <w:color w:val="0563C1"/>
          <w:sz w:val="24"/>
          <w:szCs w:val="24"/>
        </w:rPr>
        <w:t>arochial_Report</w:t>
      </w:r>
      <w:r w:rsidR="00E834F4" w:rsidRPr="00B646D6">
        <w:rPr>
          <w:rFonts w:ascii="Calibri" w:eastAsia="Calibri" w:hAnsi="Calibri" w:cs="Calibri"/>
          <w:b/>
          <w:color w:val="0563C1"/>
          <w:sz w:val="24"/>
          <w:szCs w:val="24"/>
        </w:rPr>
        <w:t>_Correct</w:t>
      </w:r>
      <w:r w:rsidR="00111D20">
        <w:rPr>
          <w:rFonts w:ascii="Calibri" w:eastAsia="Calibri" w:hAnsi="Calibri" w:cs="Calibri"/>
          <w:b/>
          <w:color w:val="0563C1"/>
          <w:sz w:val="24"/>
          <w:szCs w:val="24"/>
        </w:rPr>
        <w:t>_Blank</w:t>
      </w:r>
      <w:r w:rsidRPr="00B646D6">
        <w:rPr>
          <w:rFonts w:ascii="Calibri" w:eastAsia="Calibri" w:hAnsi="Calibri" w:cs="Calibri"/>
          <w:b/>
          <w:color w:val="0563C1"/>
          <w:sz w:val="24"/>
          <w:szCs w:val="24"/>
        </w:rPr>
        <w:t>.xlsx</w:t>
      </w:r>
      <w:r w:rsidR="00B646D6" w:rsidRPr="00B646D6">
        <w:rPr>
          <w:rFonts w:ascii="Calibri" w:eastAsia="Calibri" w:hAnsi="Calibri" w:cs="Calibri"/>
          <w:b/>
          <w:color w:val="0563C1"/>
          <w:sz w:val="24"/>
          <w:szCs w:val="24"/>
        </w:rPr>
        <w:t>,</w:t>
      </w:r>
      <w:r w:rsidRPr="00205A85">
        <w:rPr>
          <w:rFonts w:ascii="Calibri" w:eastAsia="Calibri" w:hAnsi="Calibri" w:cs="Calibri"/>
          <w:bCs/>
          <w:sz w:val="24"/>
          <w:szCs w:val="24"/>
        </w:rPr>
        <w:t xml:space="preserve"> located on the Diocesan </w:t>
      </w:r>
      <w:r w:rsidRPr="00B646D6">
        <w:rPr>
          <w:rFonts w:ascii="Calibri" w:eastAsia="Calibri" w:hAnsi="Calibri" w:cs="Calibri"/>
          <w:bCs/>
          <w:sz w:val="24"/>
          <w:szCs w:val="24"/>
        </w:rPr>
        <w:t xml:space="preserve">website at </w:t>
      </w:r>
      <w:hyperlink r:id="rId6" w:history="1">
        <w:r w:rsidR="002A2607" w:rsidRPr="00B646D6">
          <w:rPr>
            <w:rStyle w:val="Hyperlink"/>
            <w:rFonts w:ascii="Calibri" w:eastAsia="Calibri" w:hAnsi="Calibri" w:cs="Calibri"/>
            <w:b/>
            <w:bCs/>
            <w:sz w:val="24"/>
            <w:szCs w:val="24"/>
          </w:rPr>
          <w:t>www.diomass.org/inside/docs/assessments</w:t>
        </w:r>
      </w:hyperlink>
      <w:r w:rsidRPr="00B646D6">
        <w:rPr>
          <w:rFonts w:ascii="Calibri" w:eastAsia="Calibri" w:hAnsi="Calibri" w:cs="Calibri"/>
          <w:b/>
          <w:bCs/>
          <w:color w:val="0000FF"/>
          <w:sz w:val="24"/>
          <w:szCs w:val="24"/>
          <w:u w:val="single"/>
        </w:rPr>
        <w:t>.</w:t>
      </w:r>
      <w:r w:rsidRPr="00205A85">
        <w:rPr>
          <w:rFonts w:ascii="Calibri" w:eastAsia="Calibri" w:hAnsi="Calibri" w:cs="Calibri"/>
          <w:b/>
          <w:color w:val="0000FF"/>
          <w:sz w:val="24"/>
          <w:szCs w:val="24"/>
          <w:u w:val="single"/>
        </w:rPr>
        <w:t xml:space="preserve"> </w:t>
      </w:r>
      <w:r w:rsidR="007A0F2D" w:rsidRPr="00205A85">
        <w:rPr>
          <w:sz w:val="24"/>
          <w:szCs w:val="24"/>
        </w:rPr>
        <w:t xml:space="preserve">Please </w:t>
      </w:r>
      <w:r w:rsidR="00111D20">
        <w:rPr>
          <w:sz w:val="24"/>
          <w:szCs w:val="24"/>
        </w:rPr>
        <w:t>complete</w:t>
      </w:r>
      <w:r w:rsidR="007A0F2D" w:rsidRPr="00205A85">
        <w:rPr>
          <w:sz w:val="24"/>
          <w:szCs w:val="24"/>
        </w:rPr>
        <w:t xml:space="preserve"> all </w:t>
      </w:r>
      <w:r w:rsidR="00E9134C">
        <w:rPr>
          <w:sz w:val="24"/>
          <w:szCs w:val="24"/>
        </w:rPr>
        <w:t>information</w:t>
      </w:r>
      <w:r w:rsidR="007A0F2D" w:rsidRPr="00205A85">
        <w:rPr>
          <w:sz w:val="24"/>
          <w:szCs w:val="24"/>
        </w:rPr>
        <w:t xml:space="preserve"> and include all requested documents</w:t>
      </w:r>
      <w:r w:rsidR="007A0F2D" w:rsidRPr="00092DFE">
        <w:rPr>
          <w:sz w:val="24"/>
          <w:szCs w:val="20"/>
        </w:rPr>
        <w:t xml:space="preserve"> </w:t>
      </w:r>
      <w:r w:rsidR="00E9134C">
        <w:rPr>
          <w:sz w:val="24"/>
          <w:szCs w:val="20"/>
        </w:rPr>
        <w:t xml:space="preserve">with your </w:t>
      </w:r>
      <w:r w:rsidR="007A0F2D" w:rsidRPr="00092DFE">
        <w:rPr>
          <w:sz w:val="24"/>
          <w:szCs w:val="20"/>
        </w:rPr>
        <w:t>email</w:t>
      </w:r>
      <w:r w:rsidR="00E9134C">
        <w:rPr>
          <w:sz w:val="24"/>
          <w:szCs w:val="20"/>
        </w:rPr>
        <w:t>ed</w:t>
      </w:r>
      <w:r w:rsidR="007A0F2D" w:rsidRPr="00092DFE">
        <w:rPr>
          <w:sz w:val="24"/>
          <w:szCs w:val="20"/>
        </w:rPr>
        <w:t xml:space="preserve"> application</w:t>
      </w:r>
      <w:r w:rsidR="00D852C9">
        <w:rPr>
          <w:rFonts w:ascii="Calibri" w:eastAsia="Calibri" w:hAnsi="Calibri" w:cs="Calibri"/>
          <w:b/>
          <w:sz w:val="28"/>
        </w:rPr>
        <w:t>.</w:t>
      </w:r>
    </w:p>
    <w:p w14:paraId="748D638E" w14:textId="6FCC9EC2" w:rsidR="00162168" w:rsidRPr="00092DFE" w:rsidRDefault="006B7298" w:rsidP="00ED6E15">
      <w:pPr>
        <w:spacing w:before="240" w:after="120"/>
        <w:ind w:right="187"/>
        <w:rPr>
          <w:rFonts w:ascii="Calibri" w:eastAsia="Calibri" w:hAnsi="Calibri" w:cs="Calibri"/>
          <w:b/>
          <w:sz w:val="28"/>
        </w:rPr>
      </w:pPr>
      <w:r w:rsidRPr="00092DFE">
        <w:rPr>
          <w:rFonts w:ascii="Calibri" w:eastAsia="Calibri" w:hAnsi="Calibri" w:cs="Calibri"/>
          <w:b/>
          <w:sz w:val="28"/>
        </w:rPr>
        <w:t>Assessment Ad</w:t>
      </w:r>
      <w:r w:rsidR="0039462A" w:rsidRPr="00092DFE">
        <w:rPr>
          <w:rFonts w:ascii="Calibri" w:eastAsia="Calibri" w:hAnsi="Calibri" w:cs="Calibri"/>
          <w:b/>
          <w:sz w:val="28"/>
        </w:rPr>
        <w:t>justment Consideration:</w:t>
      </w:r>
    </w:p>
    <w:p w14:paraId="5D69F051" w14:textId="650A1DD8" w:rsidR="009656F1" w:rsidRPr="00092DFE" w:rsidRDefault="009656F1" w:rsidP="009656F1">
      <w:pPr>
        <w:spacing w:after="120"/>
        <w:ind w:right="187" w:firstLine="270"/>
        <w:rPr>
          <w:sz w:val="24"/>
          <w:szCs w:val="20"/>
        </w:rPr>
      </w:pPr>
      <w:r w:rsidRPr="00092DFE">
        <w:rPr>
          <w:sz w:val="24"/>
          <w:szCs w:val="20"/>
        </w:rPr>
        <w:t xml:space="preserve">    In addition to applications from congregations applying for Parochial Report corrections, the Assessment Coordinating Committee welcomes applications from congregations that find they are experiencing undue financial hardship or </w:t>
      </w:r>
      <w:r>
        <w:rPr>
          <w:sz w:val="24"/>
          <w:szCs w:val="20"/>
        </w:rPr>
        <w:t>miss</w:t>
      </w:r>
      <w:r w:rsidR="00111D20">
        <w:rPr>
          <w:sz w:val="24"/>
          <w:szCs w:val="20"/>
        </w:rPr>
        <w:t>ing</w:t>
      </w:r>
      <w:r>
        <w:rPr>
          <w:sz w:val="24"/>
          <w:szCs w:val="20"/>
        </w:rPr>
        <w:t xml:space="preserve"> </w:t>
      </w:r>
      <w:r w:rsidR="00111D20">
        <w:rPr>
          <w:sz w:val="24"/>
          <w:szCs w:val="20"/>
        </w:rPr>
        <w:t xml:space="preserve">significant </w:t>
      </w:r>
      <w:r w:rsidRPr="00092DFE">
        <w:rPr>
          <w:sz w:val="24"/>
          <w:szCs w:val="20"/>
        </w:rPr>
        <w:t>opportunities.</w:t>
      </w:r>
    </w:p>
    <w:p w14:paraId="2B0BFA21" w14:textId="600E53FA" w:rsidR="008F6126" w:rsidRPr="00092DFE" w:rsidRDefault="00905F6F" w:rsidP="002A2607">
      <w:pPr>
        <w:spacing w:after="120"/>
        <w:ind w:firstLine="360"/>
        <w:rPr>
          <w:rFonts w:ascii="Calibri" w:eastAsia="Calibri" w:hAnsi="Calibri" w:cs="Calibri"/>
          <w:bCs/>
          <w:sz w:val="24"/>
          <w:szCs w:val="20"/>
        </w:rPr>
      </w:pPr>
      <w:r w:rsidRPr="00092DFE">
        <w:rPr>
          <w:rFonts w:ascii="Calibri" w:eastAsia="Calibri" w:hAnsi="Calibri" w:cs="Calibri"/>
          <w:b/>
          <w:sz w:val="28"/>
        </w:rPr>
        <w:lastRenderedPageBreak/>
        <w:t xml:space="preserve">  </w:t>
      </w:r>
      <w:r w:rsidR="0039462A" w:rsidRPr="00092DFE">
        <w:rPr>
          <w:rFonts w:ascii="Calibri" w:eastAsia="Calibri" w:hAnsi="Calibri" w:cs="Calibri"/>
          <w:b/>
          <w:sz w:val="28"/>
        </w:rPr>
        <w:t xml:space="preserve"> </w:t>
      </w:r>
      <w:r w:rsidR="00634C24" w:rsidRPr="00092DFE">
        <w:rPr>
          <w:rFonts w:ascii="Calibri" w:eastAsia="Calibri" w:hAnsi="Calibri" w:cs="Calibri"/>
          <w:bCs/>
          <w:sz w:val="24"/>
          <w:szCs w:val="20"/>
        </w:rPr>
        <w:t xml:space="preserve">No simple formula can </w:t>
      </w:r>
      <w:r w:rsidR="00CC2CB4" w:rsidRPr="00CC2CB4">
        <w:rPr>
          <w:rFonts w:ascii="Calibri" w:eastAsia="Calibri" w:hAnsi="Calibri" w:cs="Calibri"/>
          <w:bCs/>
          <w:sz w:val="24"/>
          <w:szCs w:val="20"/>
        </w:rPr>
        <w:t>consider</w:t>
      </w:r>
      <w:r w:rsidR="00634C24" w:rsidRPr="00092DFE">
        <w:rPr>
          <w:rFonts w:ascii="Calibri" w:eastAsia="Calibri" w:hAnsi="Calibri" w:cs="Calibri"/>
          <w:bCs/>
          <w:sz w:val="24"/>
          <w:szCs w:val="20"/>
        </w:rPr>
        <w:t xml:space="preserve"> </w:t>
      </w:r>
      <w:r w:rsidR="009656F1">
        <w:rPr>
          <w:rFonts w:ascii="Calibri" w:eastAsia="Calibri" w:hAnsi="Calibri" w:cs="Calibri"/>
          <w:bCs/>
          <w:sz w:val="24"/>
          <w:szCs w:val="20"/>
        </w:rPr>
        <w:t>all</w:t>
      </w:r>
      <w:r w:rsidR="00CC2CB4">
        <w:rPr>
          <w:rFonts w:ascii="Calibri" w:eastAsia="Calibri" w:hAnsi="Calibri" w:cs="Calibri"/>
          <w:bCs/>
          <w:sz w:val="24"/>
          <w:szCs w:val="20"/>
        </w:rPr>
        <w:t xml:space="preserve"> the op</w:t>
      </w:r>
      <w:r w:rsidR="00634C24" w:rsidRPr="00092DFE">
        <w:rPr>
          <w:rFonts w:ascii="Calibri" w:eastAsia="Calibri" w:hAnsi="Calibri" w:cs="Calibri"/>
          <w:bCs/>
          <w:sz w:val="24"/>
          <w:szCs w:val="20"/>
        </w:rPr>
        <w:t xml:space="preserve">portunities and hardships </w:t>
      </w:r>
      <w:r w:rsidR="00C62764" w:rsidRPr="00092DFE">
        <w:rPr>
          <w:rFonts w:ascii="Calibri" w:eastAsia="Calibri" w:hAnsi="Calibri" w:cs="Calibri"/>
          <w:bCs/>
          <w:sz w:val="24"/>
          <w:szCs w:val="20"/>
        </w:rPr>
        <w:t xml:space="preserve">a </w:t>
      </w:r>
      <w:r w:rsidR="00634C24" w:rsidRPr="00092DFE">
        <w:rPr>
          <w:rFonts w:ascii="Calibri" w:eastAsia="Calibri" w:hAnsi="Calibri" w:cs="Calibri"/>
          <w:bCs/>
          <w:sz w:val="24"/>
          <w:szCs w:val="20"/>
        </w:rPr>
        <w:t>congregation may</w:t>
      </w:r>
      <w:r w:rsidR="00E9134C">
        <w:rPr>
          <w:rFonts w:ascii="Calibri" w:eastAsia="Calibri" w:hAnsi="Calibri" w:cs="Calibri"/>
          <w:bCs/>
          <w:sz w:val="24"/>
          <w:szCs w:val="20"/>
        </w:rPr>
        <w:t xml:space="preserve"> </w:t>
      </w:r>
      <w:r w:rsidR="00634C24" w:rsidRPr="00092DFE">
        <w:rPr>
          <w:rFonts w:ascii="Calibri" w:eastAsia="Calibri" w:hAnsi="Calibri" w:cs="Calibri"/>
          <w:bCs/>
          <w:sz w:val="24"/>
          <w:szCs w:val="20"/>
        </w:rPr>
        <w:t xml:space="preserve">encounter. Because the Diocesan Council wishes to </w:t>
      </w:r>
      <w:r w:rsidR="008F6126" w:rsidRPr="00092DFE">
        <w:rPr>
          <w:rFonts w:ascii="Calibri" w:eastAsia="Calibri" w:hAnsi="Calibri" w:cs="Calibri"/>
          <w:bCs/>
          <w:sz w:val="24"/>
          <w:szCs w:val="20"/>
        </w:rPr>
        <w:t>provide congregations</w:t>
      </w:r>
      <w:r w:rsidR="00936504" w:rsidRPr="00092DFE">
        <w:rPr>
          <w:rFonts w:ascii="Calibri" w:eastAsia="Calibri" w:hAnsi="Calibri" w:cs="Calibri"/>
          <w:bCs/>
          <w:sz w:val="24"/>
          <w:szCs w:val="20"/>
        </w:rPr>
        <w:t xml:space="preserve"> with an Annual Diocesan A</w:t>
      </w:r>
      <w:r w:rsidR="00634C24" w:rsidRPr="00092DFE">
        <w:rPr>
          <w:rFonts w:ascii="Calibri" w:eastAsia="Calibri" w:hAnsi="Calibri" w:cs="Calibri"/>
          <w:bCs/>
          <w:sz w:val="24"/>
          <w:szCs w:val="20"/>
        </w:rPr>
        <w:t>ssessment</w:t>
      </w:r>
      <w:r w:rsidR="00936504" w:rsidRPr="00092DFE">
        <w:rPr>
          <w:rFonts w:ascii="Calibri" w:eastAsia="Calibri" w:hAnsi="Calibri" w:cs="Calibri"/>
          <w:bCs/>
          <w:sz w:val="24"/>
          <w:szCs w:val="20"/>
        </w:rPr>
        <w:t xml:space="preserve"> that is </w:t>
      </w:r>
      <w:r w:rsidR="00634C24" w:rsidRPr="00092DFE">
        <w:rPr>
          <w:rFonts w:ascii="Calibri" w:eastAsia="Calibri" w:hAnsi="Calibri" w:cs="Calibri"/>
          <w:bCs/>
          <w:sz w:val="24"/>
          <w:szCs w:val="20"/>
        </w:rPr>
        <w:t>a means for each congregation to share in supporting the life of our diocese</w:t>
      </w:r>
      <w:r w:rsidR="008F6126" w:rsidRPr="00092DFE">
        <w:rPr>
          <w:rFonts w:ascii="Calibri" w:eastAsia="Calibri" w:hAnsi="Calibri" w:cs="Calibri"/>
          <w:bCs/>
          <w:sz w:val="24"/>
          <w:szCs w:val="20"/>
        </w:rPr>
        <w:t xml:space="preserve"> in a fair and equitable manner,</w:t>
      </w:r>
      <w:r w:rsidR="00634C24" w:rsidRPr="00092DFE">
        <w:rPr>
          <w:rFonts w:ascii="Calibri" w:eastAsia="Calibri" w:hAnsi="Calibri" w:cs="Calibri"/>
          <w:bCs/>
          <w:sz w:val="24"/>
          <w:szCs w:val="20"/>
        </w:rPr>
        <w:t xml:space="preserve"> the council has charged the Assessment Coordinating Committee with</w:t>
      </w:r>
      <w:r w:rsidR="008F6126" w:rsidRPr="00092DFE">
        <w:rPr>
          <w:rFonts w:ascii="Calibri" w:eastAsia="Calibri" w:hAnsi="Calibri" w:cs="Calibri"/>
          <w:bCs/>
          <w:sz w:val="24"/>
          <w:szCs w:val="20"/>
        </w:rPr>
        <w:t xml:space="preserve"> the </w:t>
      </w:r>
      <w:r w:rsidR="00634C24" w:rsidRPr="00092DFE">
        <w:rPr>
          <w:rFonts w:ascii="Calibri" w:eastAsia="Calibri" w:hAnsi="Calibri" w:cs="Calibri"/>
          <w:bCs/>
          <w:sz w:val="24"/>
          <w:szCs w:val="20"/>
        </w:rPr>
        <w:t xml:space="preserve">task of reviewing applications from congregations who seek assessment consideration because of the hardship </w:t>
      </w:r>
      <w:r w:rsidR="008F6126" w:rsidRPr="00092DFE">
        <w:rPr>
          <w:rFonts w:ascii="Calibri" w:eastAsia="Calibri" w:hAnsi="Calibri" w:cs="Calibri"/>
          <w:bCs/>
          <w:sz w:val="24"/>
          <w:szCs w:val="20"/>
        </w:rPr>
        <w:t xml:space="preserve">the calculated </w:t>
      </w:r>
      <w:r w:rsidR="002A2607" w:rsidRPr="00092DFE">
        <w:rPr>
          <w:rFonts w:ascii="Calibri" w:eastAsia="Calibri" w:hAnsi="Calibri" w:cs="Calibri"/>
          <w:bCs/>
          <w:sz w:val="24"/>
          <w:szCs w:val="20"/>
        </w:rPr>
        <w:t>assessment will</w:t>
      </w:r>
      <w:r w:rsidR="00634C24" w:rsidRPr="00092DFE">
        <w:rPr>
          <w:rFonts w:ascii="Calibri" w:eastAsia="Calibri" w:hAnsi="Calibri" w:cs="Calibri"/>
          <w:bCs/>
          <w:sz w:val="24"/>
          <w:szCs w:val="20"/>
        </w:rPr>
        <w:t xml:space="preserve"> create for that congregation. </w:t>
      </w:r>
    </w:p>
    <w:p w14:paraId="48BB49EE" w14:textId="5CA3DDF3" w:rsidR="00634C24" w:rsidRPr="00092DFE" w:rsidRDefault="00634C24" w:rsidP="00C62764">
      <w:pPr>
        <w:spacing w:after="120"/>
        <w:ind w:right="187" w:firstLine="360"/>
        <w:rPr>
          <w:sz w:val="24"/>
          <w:szCs w:val="20"/>
        </w:rPr>
      </w:pPr>
      <w:r w:rsidRPr="00092DFE">
        <w:rPr>
          <w:sz w:val="24"/>
          <w:szCs w:val="20"/>
        </w:rPr>
        <w:t>Of course</w:t>
      </w:r>
      <w:r w:rsidR="00936504" w:rsidRPr="00092DFE">
        <w:rPr>
          <w:sz w:val="24"/>
          <w:szCs w:val="20"/>
        </w:rPr>
        <w:t>,</w:t>
      </w:r>
      <w:r w:rsidRPr="00092DFE">
        <w:rPr>
          <w:sz w:val="24"/>
          <w:szCs w:val="20"/>
        </w:rPr>
        <w:t xml:space="preserve"> all of our congregations are expected to strive </w:t>
      </w:r>
      <w:r w:rsidR="008F6126" w:rsidRPr="00092DFE">
        <w:rPr>
          <w:sz w:val="24"/>
          <w:szCs w:val="20"/>
        </w:rPr>
        <w:t>to</w:t>
      </w:r>
      <w:r w:rsidRPr="00092DFE">
        <w:rPr>
          <w:sz w:val="24"/>
          <w:szCs w:val="20"/>
        </w:rPr>
        <w:t xml:space="preserve"> contribute their fairly calculated assessments. Diocesan Council understands that occasionally congregations encounter circumstances that make that unrealistic. </w:t>
      </w:r>
    </w:p>
    <w:p w14:paraId="71311012" w14:textId="3FD2AE5B" w:rsidR="0039462A" w:rsidRPr="00092DFE" w:rsidRDefault="0039462A" w:rsidP="00B547FF">
      <w:pPr>
        <w:spacing w:after="120"/>
        <w:ind w:right="187" w:firstLine="360"/>
        <w:rPr>
          <w:rFonts w:ascii="Calibri" w:eastAsia="Calibri" w:hAnsi="Calibri" w:cs="Calibri"/>
          <w:b/>
          <w:sz w:val="28"/>
        </w:rPr>
      </w:pPr>
      <w:r w:rsidRPr="00092DFE">
        <w:rPr>
          <w:sz w:val="24"/>
          <w:szCs w:val="20"/>
        </w:rPr>
        <w:t xml:space="preserve">The Application </w:t>
      </w:r>
      <w:r w:rsidRPr="00205A85">
        <w:rPr>
          <w:sz w:val="24"/>
          <w:szCs w:val="24"/>
        </w:rPr>
        <w:t>Form,</w:t>
      </w:r>
      <w:r w:rsidRPr="00205A85">
        <w:rPr>
          <w:rFonts w:ascii="Calibri" w:eastAsia="Calibri" w:hAnsi="Calibri" w:cs="Calibri"/>
          <w:sz w:val="24"/>
          <w:szCs w:val="24"/>
        </w:rPr>
        <w:t xml:space="preserve"> </w:t>
      </w:r>
      <w:r w:rsidR="002902C1" w:rsidRPr="009656F1">
        <w:rPr>
          <w:rFonts w:ascii="Calibri" w:eastAsia="Calibri" w:hAnsi="Calibri" w:cs="Calibri"/>
          <w:b/>
          <w:color w:val="0563C1"/>
          <w:sz w:val="24"/>
          <w:szCs w:val="24"/>
        </w:rPr>
        <w:t>2025_</w:t>
      </w:r>
      <w:r w:rsidRPr="00205A85">
        <w:rPr>
          <w:rFonts w:ascii="Calibri" w:eastAsia="Calibri" w:hAnsi="Calibri" w:cs="Calibri"/>
          <w:b/>
          <w:color w:val="0563C1"/>
          <w:sz w:val="24"/>
          <w:szCs w:val="24"/>
        </w:rPr>
        <w:t>Assessment_Adjust_Blank.doc</w:t>
      </w:r>
      <w:r w:rsidR="00092DFE" w:rsidRPr="00205A85">
        <w:rPr>
          <w:rFonts w:ascii="Calibri" w:eastAsia="Calibri" w:hAnsi="Calibri" w:cs="Calibri"/>
          <w:b/>
          <w:color w:val="0563C1"/>
          <w:sz w:val="24"/>
          <w:szCs w:val="24"/>
        </w:rPr>
        <w:t>x</w:t>
      </w:r>
      <w:r w:rsidRPr="00205A85">
        <w:rPr>
          <w:rFonts w:ascii="Calibri" w:eastAsia="Calibri" w:hAnsi="Calibri" w:cs="Calibri"/>
          <w:b/>
          <w:sz w:val="24"/>
          <w:szCs w:val="24"/>
        </w:rPr>
        <w:t xml:space="preserve">, </w:t>
      </w:r>
      <w:r w:rsidRPr="00205A85">
        <w:rPr>
          <w:rFonts w:ascii="Calibri" w:eastAsia="Calibri" w:hAnsi="Calibri" w:cs="Calibri"/>
          <w:sz w:val="24"/>
          <w:szCs w:val="24"/>
        </w:rPr>
        <w:t xml:space="preserve">is </w:t>
      </w:r>
      <w:r w:rsidRPr="00205A85">
        <w:rPr>
          <w:sz w:val="24"/>
          <w:szCs w:val="24"/>
        </w:rPr>
        <w:t>located on the Diocesan website at</w:t>
      </w:r>
      <w:r w:rsidRPr="00205A85">
        <w:rPr>
          <w:rFonts w:ascii="Calibri" w:eastAsia="Calibri" w:hAnsi="Calibri" w:cs="Calibri"/>
          <w:sz w:val="24"/>
          <w:szCs w:val="24"/>
        </w:rPr>
        <w:t xml:space="preserve"> </w:t>
      </w:r>
      <w:hyperlink r:id="rId7">
        <w:r w:rsidRPr="00205A85">
          <w:rPr>
            <w:rFonts w:ascii="Calibri" w:eastAsia="Calibri" w:hAnsi="Calibri" w:cs="Calibri"/>
            <w:b/>
            <w:color w:val="0000FF"/>
            <w:sz w:val="24"/>
            <w:szCs w:val="24"/>
            <w:u w:val="single"/>
          </w:rPr>
          <w:t>www.diomass.org/inside/docs/assessments</w:t>
        </w:r>
      </w:hyperlink>
      <w:r w:rsidRPr="00205A85">
        <w:rPr>
          <w:rFonts w:ascii="Calibri" w:eastAsia="Calibri" w:hAnsi="Calibri" w:cs="Calibri"/>
          <w:b/>
          <w:sz w:val="24"/>
          <w:szCs w:val="24"/>
        </w:rPr>
        <w:t>.</w:t>
      </w:r>
      <w:r w:rsidRPr="00205A85">
        <w:rPr>
          <w:rFonts w:ascii="Calibri" w:eastAsia="Calibri" w:hAnsi="Calibri" w:cs="Calibri"/>
          <w:b/>
          <w:i/>
          <w:sz w:val="24"/>
          <w:szCs w:val="24"/>
        </w:rPr>
        <w:t xml:space="preserve"> </w:t>
      </w:r>
      <w:r w:rsidRPr="00205A85">
        <w:rPr>
          <w:sz w:val="24"/>
          <w:szCs w:val="24"/>
        </w:rPr>
        <w:t>The document provides some background material</w:t>
      </w:r>
      <w:r w:rsidRPr="00092DFE">
        <w:rPr>
          <w:sz w:val="24"/>
          <w:szCs w:val="20"/>
        </w:rPr>
        <w:t xml:space="preserve"> and step by step directions for completing the section application. </w:t>
      </w:r>
      <w:bookmarkStart w:id="0" w:name="_Hlk139242472"/>
      <w:r w:rsidRPr="00092DFE">
        <w:rPr>
          <w:sz w:val="24"/>
          <w:szCs w:val="20"/>
        </w:rPr>
        <w:t xml:space="preserve">Please answer all questions and include all requested </w:t>
      </w:r>
      <w:r w:rsidR="00936504" w:rsidRPr="00092DFE">
        <w:rPr>
          <w:sz w:val="24"/>
          <w:szCs w:val="20"/>
        </w:rPr>
        <w:t>documents</w:t>
      </w:r>
      <w:r w:rsidRPr="00092DFE">
        <w:rPr>
          <w:sz w:val="24"/>
          <w:szCs w:val="20"/>
        </w:rPr>
        <w:t xml:space="preserve"> </w:t>
      </w:r>
      <w:r w:rsidR="00E9134C">
        <w:rPr>
          <w:sz w:val="24"/>
          <w:szCs w:val="20"/>
        </w:rPr>
        <w:t>when emailing your</w:t>
      </w:r>
      <w:r w:rsidRPr="00092DFE">
        <w:rPr>
          <w:sz w:val="24"/>
          <w:szCs w:val="20"/>
        </w:rPr>
        <w:t xml:space="preserve"> application</w:t>
      </w:r>
      <w:r w:rsidR="00674E27">
        <w:rPr>
          <w:sz w:val="24"/>
          <w:szCs w:val="20"/>
        </w:rPr>
        <w:t>.</w:t>
      </w:r>
    </w:p>
    <w:bookmarkEnd w:id="0"/>
    <w:p w14:paraId="2C8DAAD9" w14:textId="0E39CF7D" w:rsidR="00AC7F52" w:rsidRPr="00092DFE" w:rsidRDefault="00AC7F52" w:rsidP="00ED6E15">
      <w:pPr>
        <w:spacing w:before="240" w:after="120"/>
        <w:ind w:right="187"/>
        <w:rPr>
          <w:rFonts w:ascii="Calibri" w:eastAsia="Calibri" w:hAnsi="Calibri" w:cs="Calibri"/>
          <w:b/>
          <w:sz w:val="28"/>
        </w:rPr>
      </w:pPr>
      <w:r w:rsidRPr="00092DFE">
        <w:rPr>
          <w:rFonts w:ascii="Calibri" w:eastAsia="Calibri" w:hAnsi="Calibri" w:cs="Calibri"/>
          <w:b/>
          <w:sz w:val="28"/>
        </w:rPr>
        <w:t>In Conclusion</w:t>
      </w:r>
    </w:p>
    <w:p w14:paraId="1B84E668" w14:textId="2AD99415" w:rsidR="00D16E41" w:rsidRPr="00092DFE" w:rsidRDefault="00A26307" w:rsidP="00936504">
      <w:pPr>
        <w:spacing w:after="120"/>
        <w:ind w:right="187" w:firstLine="360"/>
        <w:rPr>
          <w:sz w:val="24"/>
          <w:szCs w:val="20"/>
        </w:rPr>
      </w:pPr>
      <w:r w:rsidRPr="00092DFE">
        <w:rPr>
          <w:sz w:val="24"/>
          <w:szCs w:val="20"/>
        </w:rPr>
        <w:t xml:space="preserve">A congregation may determine that even with the proper correction to the Parochial Report, the resulting assessment will remain an unreasonable burden. </w:t>
      </w:r>
      <w:r>
        <w:rPr>
          <w:sz w:val="24"/>
          <w:szCs w:val="20"/>
        </w:rPr>
        <w:t>Therefore, in the same year, c</w:t>
      </w:r>
      <w:r w:rsidR="00BC2194" w:rsidRPr="00092DFE">
        <w:rPr>
          <w:sz w:val="24"/>
          <w:szCs w:val="20"/>
        </w:rPr>
        <w:t xml:space="preserve">ongregations </w:t>
      </w:r>
      <w:r w:rsidR="00D16E41" w:rsidRPr="00092DFE">
        <w:rPr>
          <w:sz w:val="24"/>
          <w:szCs w:val="20"/>
        </w:rPr>
        <w:t>may apply for</w:t>
      </w:r>
      <w:r w:rsidR="009656F1">
        <w:rPr>
          <w:sz w:val="24"/>
          <w:szCs w:val="20"/>
        </w:rPr>
        <w:t xml:space="preserve"> </w:t>
      </w:r>
      <w:r w:rsidR="00D16E41" w:rsidRPr="00092DFE">
        <w:rPr>
          <w:sz w:val="24"/>
          <w:szCs w:val="20"/>
        </w:rPr>
        <w:t xml:space="preserve">both </w:t>
      </w:r>
      <w:r w:rsidR="00BC2194" w:rsidRPr="00092DFE">
        <w:rPr>
          <w:sz w:val="24"/>
          <w:szCs w:val="20"/>
        </w:rPr>
        <w:t>correction</w:t>
      </w:r>
      <w:r>
        <w:rPr>
          <w:sz w:val="24"/>
          <w:szCs w:val="20"/>
        </w:rPr>
        <w:t>s to</w:t>
      </w:r>
      <w:r w:rsidR="00E9134C">
        <w:rPr>
          <w:sz w:val="24"/>
          <w:szCs w:val="20"/>
        </w:rPr>
        <w:t xml:space="preserve"> </w:t>
      </w:r>
      <w:r w:rsidR="00333F0E">
        <w:rPr>
          <w:sz w:val="24"/>
          <w:szCs w:val="20"/>
        </w:rPr>
        <w:t xml:space="preserve">the </w:t>
      </w:r>
      <w:r w:rsidR="00E9134C">
        <w:rPr>
          <w:sz w:val="24"/>
          <w:szCs w:val="20"/>
        </w:rPr>
        <w:t xml:space="preserve">report </w:t>
      </w:r>
      <w:r w:rsidR="00BC2194" w:rsidRPr="00092DFE">
        <w:rPr>
          <w:sz w:val="24"/>
          <w:szCs w:val="20"/>
        </w:rPr>
        <w:t>and</w:t>
      </w:r>
      <w:r w:rsidR="00D16E41" w:rsidRPr="00092DFE">
        <w:rPr>
          <w:sz w:val="24"/>
          <w:szCs w:val="20"/>
        </w:rPr>
        <w:t xml:space="preserve"> </w:t>
      </w:r>
      <w:r>
        <w:rPr>
          <w:sz w:val="24"/>
          <w:szCs w:val="20"/>
        </w:rPr>
        <w:t xml:space="preserve">consideration for the </w:t>
      </w:r>
      <w:r w:rsidR="00D16E41" w:rsidRPr="00092DFE">
        <w:rPr>
          <w:sz w:val="24"/>
          <w:szCs w:val="20"/>
        </w:rPr>
        <w:t>assessment</w:t>
      </w:r>
      <w:r w:rsidR="00BC2194" w:rsidRPr="00092DFE">
        <w:rPr>
          <w:sz w:val="24"/>
          <w:szCs w:val="20"/>
        </w:rPr>
        <w:t>.</w:t>
      </w:r>
    </w:p>
    <w:p w14:paraId="12F0C354" w14:textId="3FC64180" w:rsidR="008C55A5" w:rsidRPr="00092DFE" w:rsidRDefault="006B7298" w:rsidP="00936504">
      <w:pPr>
        <w:spacing w:after="120"/>
        <w:ind w:right="187" w:firstLine="360"/>
        <w:rPr>
          <w:sz w:val="24"/>
          <w:szCs w:val="20"/>
        </w:rPr>
      </w:pPr>
      <w:r w:rsidRPr="00092DFE">
        <w:rPr>
          <w:sz w:val="24"/>
          <w:szCs w:val="20"/>
        </w:rPr>
        <w:t>P</w:t>
      </w:r>
      <w:r w:rsidR="008C55A5" w:rsidRPr="00092DFE">
        <w:rPr>
          <w:sz w:val="24"/>
          <w:szCs w:val="20"/>
        </w:rPr>
        <w:t>leas</w:t>
      </w:r>
      <w:r w:rsidR="00597C0D" w:rsidRPr="00092DFE">
        <w:rPr>
          <w:sz w:val="24"/>
          <w:szCs w:val="20"/>
        </w:rPr>
        <w:t>e</w:t>
      </w:r>
      <w:r w:rsidR="008C55A5" w:rsidRPr="00092DFE">
        <w:rPr>
          <w:sz w:val="24"/>
          <w:szCs w:val="20"/>
        </w:rPr>
        <w:t xml:space="preserve"> direct all questions </w:t>
      </w:r>
      <w:r w:rsidR="00597C0D" w:rsidRPr="00092DFE">
        <w:rPr>
          <w:sz w:val="24"/>
          <w:szCs w:val="20"/>
        </w:rPr>
        <w:t>or comments on either process</w:t>
      </w:r>
      <w:r w:rsidR="00AC7F52" w:rsidRPr="00092DFE">
        <w:rPr>
          <w:sz w:val="24"/>
          <w:szCs w:val="20"/>
        </w:rPr>
        <w:t xml:space="preserve"> to the </w:t>
      </w:r>
      <w:r w:rsidR="00674E27">
        <w:rPr>
          <w:sz w:val="24"/>
          <w:szCs w:val="20"/>
        </w:rPr>
        <w:t>A</w:t>
      </w:r>
      <w:r w:rsidR="00AC7F52" w:rsidRPr="00092DFE">
        <w:rPr>
          <w:sz w:val="24"/>
          <w:szCs w:val="20"/>
        </w:rPr>
        <w:t xml:space="preserve">ssessment Coordinating Committee </w:t>
      </w:r>
      <w:r w:rsidR="00674E27">
        <w:rPr>
          <w:sz w:val="24"/>
          <w:szCs w:val="20"/>
        </w:rPr>
        <w:t xml:space="preserve">at </w:t>
      </w:r>
      <w:hyperlink r:id="rId8" w:history="1">
        <w:r w:rsidR="008C55A5" w:rsidRPr="00092DFE">
          <w:rPr>
            <w:sz w:val="24"/>
            <w:szCs w:val="20"/>
          </w:rPr>
          <w:t>AssessCoCom@</w:t>
        </w:r>
        <w:r w:rsidR="009656F1">
          <w:rPr>
            <w:sz w:val="24"/>
            <w:szCs w:val="20"/>
          </w:rPr>
          <w:t>Diomass.org</w:t>
        </w:r>
      </w:hyperlink>
      <w:r w:rsidR="008C55A5" w:rsidRPr="00092DFE">
        <w:rPr>
          <w:sz w:val="24"/>
          <w:szCs w:val="20"/>
        </w:rPr>
        <w:t xml:space="preserve"> with subject line “</w:t>
      </w:r>
      <w:r w:rsidR="00AC7F52" w:rsidRPr="00092DFE">
        <w:rPr>
          <w:sz w:val="24"/>
          <w:szCs w:val="20"/>
        </w:rPr>
        <w:t>Question</w:t>
      </w:r>
      <w:r w:rsidR="008C55A5" w:rsidRPr="00092DFE">
        <w:rPr>
          <w:sz w:val="24"/>
          <w:szCs w:val="20"/>
        </w:rPr>
        <w:t xml:space="preserve">: </w:t>
      </w:r>
      <w:r w:rsidR="008C55A5" w:rsidRPr="009656F1">
        <w:rPr>
          <w:i/>
          <w:sz w:val="24"/>
          <w:szCs w:val="20"/>
        </w:rPr>
        <w:t>you</w:t>
      </w:r>
      <w:r w:rsidR="00AC7F52" w:rsidRPr="009656F1">
        <w:rPr>
          <w:i/>
          <w:sz w:val="24"/>
          <w:szCs w:val="20"/>
        </w:rPr>
        <w:t>r</w:t>
      </w:r>
      <w:r w:rsidR="008C55A5" w:rsidRPr="009656F1">
        <w:rPr>
          <w:i/>
          <w:sz w:val="24"/>
          <w:szCs w:val="20"/>
        </w:rPr>
        <w:t xml:space="preserve"> church’s </w:t>
      </w:r>
      <w:r w:rsidR="00A26307">
        <w:rPr>
          <w:i/>
          <w:sz w:val="24"/>
          <w:szCs w:val="20"/>
        </w:rPr>
        <w:t xml:space="preserve">city </w:t>
      </w:r>
      <w:r w:rsidR="00A26307">
        <w:rPr>
          <w:sz w:val="24"/>
          <w:szCs w:val="20"/>
        </w:rPr>
        <w:t>or town</w:t>
      </w:r>
      <w:r w:rsidR="008C55A5" w:rsidRPr="009656F1">
        <w:rPr>
          <w:i/>
          <w:sz w:val="24"/>
          <w:szCs w:val="20"/>
        </w:rPr>
        <w:t>, your church</w:t>
      </w:r>
      <w:r w:rsidR="00A26307">
        <w:rPr>
          <w:i/>
          <w:sz w:val="24"/>
          <w:szCs w:val="20"/>
        </w:rPr>
        <w:t>'s</w:t>
      </w:r>
      <w:r w:rsidR="008C55A5" w:rsidRPr="009656F1">
        <w:rPr>
          <w:i/>
          <w:sz w:val="24"/>
          <w:szCs w:val="20"/>
        </w:rPr>
        <w:t xml:space="preserve"> name</w:t>
      </w:r>
      <w:r w:rsidR="008C55A5" w:rsidRPr="00092DFE">
        <w:rPr>
          <w:sz w:val="24"/>
          <w:szCs w:val="20"/>
        </w:rPr>
        <w:t>.</w:t>
      </w:r>
      <w:r w:rsidR="00AC7F52" w:rsidRPr="00092DFE">
        <w:rPr>
          <w:sz w:val="24"/>
          <w:szCs w:val="20"/>
        </w:rPr>
        <w:t>”</w:t>
      </w:r>
      <w:r w:rsidR="008C55A5" w:rsidRPr="00092DFE">
        <w:rPr>
          <w:sz w:val="24"/>
          <w:szCs w:val="20"/>
        </w:rPr>
        <w:t xml:space="preserve"> If you wish to speak directly to a member of the committee, please include </w:t>
      </w:r>
      <w:r w:rsidR="007A27A8">
        <w:rPr>
          <w:sz w:val="24"/>
          <w:szCs w:val="20"/>
        </w:rPr>
        <w:t>that request in t</w:t>
      </w:r>
      <w:r w:rsidR="008C55A5" w:rsidRPr="00092DFE">
        <w:rPr>
          <w:sz w:val="24"/>
          <w:szCs w:val="20"/>
        </w:rPr>
        <w:t xml:space="preserve">he text of </w:t>
      </w:r>
      <w:r w:rsidR="00A26307">
        <w:rPr>
          <w:sz w:val="24"/>
          <w:szCs w:val="20"/>
        </w:rPr>
        <w:t>your</w:t>
      </w:r>
      <w:r w:rsidR="008C55A5" w:rsidRPr="00092DFE">
        <w:rPr>
          <w:sz w:val="24"/>
          <w:szCs w:val="20"/>
        </w:rPr>
        <w:t xml:space="preserve"> email.</w:t>
      </w:r>
    </w:p>
    <w:p w14:paraId="63B5415F" w14:textId="17DA1980" w:rsidR="00905F6F" w:rsidRPr="00092DFE" w:rsidRDefault="00AC7F52" w:rsidP="00205A85">
      <w:pPr>
        <w:spacing w:before="240" w:after="0"/>
        <w:ind w:right="187"/>
        <w:rPr>
          <w:rFonts w:ascii="Calibri" w:eastAsia="Calibri" w:hAnsi="Calibri" w:cs="Calibri"/>
          <w:b/>
          <w:sz w:val="28"/>
        </w:rPr>
      </w:pPr>
      <w:r w:rsidRPr="00092DFE">
        <w:rPr>
          <w:rFonts w:ascii="Calibri" w:eastAsia="Calibri" w:hAnsi="Calibri" w:cs="Calibri"/>
          <w:bCs/>
          <w:sz w:val="24"/>
          <w:szCs w:val="20"/>
        </w:rPr>
        <w:t xml:space="preserve">Thank you for your </w:t>
      </w:r>
      <w:r w:rsidR="006B7298" w:rsidRPr="00092DFE">
        <w:rPr>
          <w:rFonts w:ascii="Calibri" w:eastAsia="Calibri" w:hAnsi="Calibri" w:cs="Calibri"/>
          <w:bCs/>
          <w:sz w:val="24"/>
          <w:szCs w:val="20"/>
        </w:rPr>
        <w:t xml:space="preserve">faithful </w:t>
      </w:r>
      <w:r w:rsidRPr="00092DFE">
        <w:rPr>
          <w:rFonts w:ascii="Calibri" w:eastAsia="Calibri" w:hAnsi="Calibri" w:cs="Calibri"/>
          <w:bCs/>
          <w:sz w:val="24"/>
          <w:szCs w:val="20"/>
        </w:rPr>
        <w:t>ministry</w:t>
      </w:r>
      <w:r w:rsidRPr="00092DFE">
        <w:rPr>
          <w:rFonts w:ascii="Calibri" w:eastAsia="Calibri" w:hAnsi="Calibri" w:cs="Calibri"/>
          <w:b/>
          <w:sz w:val="28"/>
        </w:rPr>
        <w:t>,</w:t>
      </w:r>
    </w:p>
    <w:p w14:paraId="1722A016" w14:textId="26643B7E" w:rsidR="00905F6F" w:rsidRPr="00092DFE" w:rsidRDefault="00905F6F" w:rsidP="00BB11DF">
      <w:pPr>
        <w:spacing w:before="120" w:after="0"/>
        <w:ind w:left="270" w:right="187"/>
        <w:rPr>
          <w:rFonts w:ascii="Calibri" w:eastAsia="Calibri" w:hAnsi="Calibri" w:cs="Calibri"/>
          <w:b/>
          <w:sz w:val="28"/>
        </w:rPr>
      </w:pPr>
    </w:p>
    <w:tbl>
      <w:tblPr>
        <w:tblW w:w="9240" w:type="dxa"/>
        <w:tblLook w:val="04A0" w:firstRow="1" w:lastRow="0" w:firstColumn="1" w:lastColumn="0" w:noHBand="0" w:noVBand="1"/>
      </w:tblPr>
      <w:tblGrid>
        <w:gridCol w:w="222"/>
        <w:gridCol w:w="7291"/>
        <w:gridCol w:w="1880"/>
      </w:tblGrid>
      <w:tr w:rsidR="00092DFE" w:rsidRPr="00092DFE" w14:paraId="1374FC69" w14:textId="77777777" w:rsidTr="00905F6F">
        <w:trPr>
          <w:trHeight w:val="370"/>
        </w:trPr>
        <w:tc>
          <w:tcPr>
            <w:tcW w:w="7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7C4BE" w14:textId="63DD25D6" w:rsidR="00905F6F" w:rsidRPr="00905F6F" w:rsidRDefault="00905F6F" w:rsidP="00AC7F52">
            <w:pPr>
              <w:spacing w:after="0" w:line="240" w:lineRule="auto"/>
              <w:ind w:firstLine="158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905F6F">
              <w:rPr>
                <w:rFonts w:ascii="Calibri" w:eastAsia="Times New Roman" w:hAnsi="Calibri" w:cs="Calibri"/>
                <w:sz w:val="28"/>
                <w:szCs w:val="28"/>
              </w:rPr>
              <w:t>The Assessment Coordinating Committee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3F39A58" w14:textId="77777777" w:rsidR="00905F6F" w:rsidRPr="00905F6F" w:rsidRDefault="00905F6F" w:rsidP="00905F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05F6F">
              <w:rPr>
                <w:rFonts w:ascii="Calibri" w:eastAsia="Times New Roman" w:hAnsi="Calibri" w:cs="Calibri"/>
                <w:sz w:val="24"/>
                <w:szCs w:val="24"/>
              </w:rPr>
              <w:t> </w:t>
            </w:r>
          </w:p>
        </w:tc>
      </w:tr>
      <w:tr w:rsidR="00092DFE" w:rsidRPr="00092DFE" w14:paraId="128CE6A6" w14:textId="77777777" w:rsidTr="00905F6F">
        <w:trPr>
          <w:trHeight w:val="370"/>
        </w:trPr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404D7" w14:textId="77777777" w:rsidR="00905F6F" w:rsidRPr="00905F6F" w:rsidRDefault="00905F6F" w:rsidP="00905F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7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A6486" w14:textId="06F4297E" w:rsidR="00905F6F" w:rsidRPr="00905F6F" w:rsidRDefault="00905F6F" w:rsidP="00E66DF2">
            <w:pPr>
              <w:spacing w:after="0" w:line="240" w:lineRule="auto"/>
              <w:ind w:firstLine="294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05F6F">
              <w:rPr>
                <w:rFonts w:ascii="Calibri" w:eastAsia="Times New Roman" w:hAnsi="Calibri" w:cs="Calibri"/>
                <w:sz w:val="24"/>
                <w:szCs w:val="24"/>
              </w:rPr>
              <w:t>Ms. Connie Melahoures, Chair            Ms. Diane Grondin</w:t>
            </w:r>
          </w:p>
        </w:tc>
        <w:tc>
          <w:tcPr>
            <w:tcW w:w="1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F6043" w14:textId="77777777" w:rsidR="00905F6F" w:rsidRPr="00905F6F" w:rsidRDefault="00905F6F" w:rsidP="00905F6F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  <w:tr w:rsidR="00092DFE" w:rsidRPr="00092DFE" w14:paraId="618187A9" w14:textId="77777777" w:rsidTr="00905F6F">
        <w:trPr>
          <w:trHeight w:val="400"/>
        </w:trPr>
        <w:tc>
          <w:tcPr>
            <w:tcW w:w="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92EF8" w14:textId="77777777" w:rsidR="00905F6F" w:rsidRPr="00905F6F" w:rsidRDefault="00905F6F" w:rsidP="00905F6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E0BB091" w14:textId="77777777" w:rsidR="00905F6F" w:rsidRPr="00905F6F" w:rsidRDefault="00905F6F" w:rsidP="00E66DF2">
            <w:pPr>
              <w:spacing w:after="0" w:line="240" w:lineRule="auto"/>
              <w:ind w:firstLine="294"/>
              <w:jc w:val="both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905F6F">
              <w:rPr>
                <w:rFonts w:ascii="Calibri" w:eastAsia="Times New Roman" w:hAnsi="Calibri" w:cs="Calibri"/>
                <w:sz w:val="24"/>
                <w:szCs w:val="24"/>
              </w:rPr>
              <w:t>The Rev. David Prentice      Mr. Edward Rewolinski   Ms. Lynn Smith</w:t>
            </w:r>
          </w:p>
        </w:tc>
      </w:tr>
    </w:tbl>
    <w:p w14:paraId="5E0658C0" w14:textId="77777777" w:rsidR="00B547FF" w:rsidRDefault="00B547FF" w:rsidP="00205A85">
      <w:pPr>
        <w:spacing w:before="120" w:after="0"/>
        <w:ind w:left="270" w:right="187"/>
        <w:rPr>
          <w:rFonts w:ascii="Calibri" w:eastAsia="Calibri" w:hAnsi="Calibri" w:cs="Calibri"/>
          <w:b/>
          <w:sz w:val="28"/>
        </w:rPr>
      </w:pPr>
    </w:p>
    <w:sectPr w:rsidR="00B547FF" w:rsidSect="00B646D6">
      <w:headerReference w:type="default" r:id="rId9"/>
      <w:footerReference w:type="default" r:id="rId10"/>
      <w:headerReference w:type="first" r:id="rId11"/>
      <w:pgSz w:w="12240" w:h="15840"/>
      <w:pgMar w:top="954" w:right="1080" w:bottom="1440" w:left="1080" w:header="63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EFA56" w14:textId="77777777" w:rsidR="00D141E9" w:rsidRDefault="00D141E9" w:rsidP="00D141E9">
      <w:pPr>
        <w:spacing w:after="0" w:line="240" w:lineRule="auto"/>
      </w:pPr>
      <w:r>
        <w:separator/>
      </w:r>
    </w:p>
  </w:endnote>
  <w:endnote w:type="continuationSeparator" w:id="0">
    <w:p w14:paraId="7A3FCF3D" w14:textId="77777777" w:rsidR="00D141E9" w:rsidRDefault="00D141E9" w:rsidP="00D14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Medium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903DD" w14:textId="1362808C" w:rsidR="00B646D6" w:rsidRPr="00B646D6" w:rsidRDefault="00B646D6" w:rsidP="00B646D6">
    <w:pPr>
      <w:pStyle w:val="Footer"/>
      <w:jc w:val="center"/>
      <w:rPr>
        <w:color w:val="BDD6EE" w:themeColor="accent5" w:themeTint="66"/>
      </w:rPr>
    </w:pPr>
    <w:r>
      <w:rPr>
        <w:color w:val="7F7F7F" w:themeColor="background1" w:themeShade="7F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  <w:noProof/>
      </w:rPr>
      <w:t xml:space="preserve">                                                                                                                                                        </w:t>
    </w:r>
    <w:r w:rsidR="00A26307" w:rsidRPr="00A26307">
      <w:rPr>
        <w:b/>
        <w:bCs/>
        <w:noProof/>
        <w:color w:val="00B0F0"/>
      </w:rPr>
      <w:t>L Smith 5'24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15D9F" w14:textId="77777777" w:rsidR="00D141E9" w:rsidRDefault="00D141E9" w:rsidP="00D141E9">
      <w:pPr>
        <w:spacing w:after="0" w:line="240" w:lineRule="auto"/>
      </w:pPr>
      <w:r>
        <w:separator/>
      </w:r>
    </w:p>
  </w:footnote>
  <w:footnote w:type="continuationSeparator" w:id="0">
    <w:p w14:paraId="05E7DC8A" w14:textId="77777777" w:rsidR="00D141E9" w:rsidRDefault="00D141E9" w:rsidP="00D141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20C8C" w14:textId="4F5D9788" w:rsidR="00D141E9" w:rsidRPr="00D1052A" w:rsidRDefault="00D141E9" w:rsidP="00D141E9">
    <w:pPr>
      <w:pStyle w:val="Header"/>
      <w:jc w:val="center"/>
      <w:rPr>
        <w:rFonts w:ascii="Yu Gothic Medium" w:eastAsia="Yu Gothic Medium" w:hAnsi="Yu Gothic Medium"/>
        <w:b/>
        <w:bCs/>
        <w:color w:val="2E74B5" w:themeColor="accent5" w:themeShade="BF"/>
        <w:sz w:val="28"/>
        <w:szCs w:val="28"/>
      </w:rPr>
    </w:pPr>
    <w:r w:rsidRPr="00D1052A">
      <w:rPr>
        <w:rFonts w:ascii="Yu Gothic Medium" w:eastAsia="Yu Gothic Medium" w:hAnsi="Yu Gothic Medium"/>
        <w:b/>
        <w:bCs/>
        <w:color w:val="2E74B5" w:themeColor="accent5" w:themeShade="BF"/>
        <w:sz w:val="28"/>
        <w:szCs w:val="28"/>
      </w:rPr>
      <w:t>The Assessment Coordinating Committee</w:t>
    </w:r>
  </w:p>
  <w:p w14:paraId="0E008ABC" w14:textId="77777777" w:rsidR="00B646D6" w:rsidRPr="00B646D6" w:rsidRDefault="00B646D6" w:rsidP="00D141E9">
    <w:pPr>
      <w:pStyle w:val="Header"/>
      <w:jc w:val="right"/>
      <w:rPr>
        <w:rFonts w:ascii="Yu Gothic Medium" w:eastAsia="Yu Gothic Medium" w:hAnsi="Yu Gothic Medium"/>
        <w:b/>
        <w:bCs/>
        <w:color w:val="2E74B5" w:themeColor="accent5" w:themeShade="BF"/>
        <w:sz w:val="10"/>
        <w:szCs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9C4CF3" w14:textId="77777777" w:rsidR="00B646D6" w:rsidRPr="00D141E9" w:rsidRDefault="00B646D6" w:rsidP="00B646D6">
    <w:pPr>
      <w:pStyle w:val="Header"/>
      <w:jc w:val="center"/>
      <w:rPr>
        <w:rFonts w:ascii="Yu Gothic Medium" w:eastAsia="Yu Gothic Medium" w:hAnsi="Yu Gothic Medium"/>
        <w:b/>
        <w:bCs/>
        <w:color w:val="2E74B5" w:themeColor="accent5" w:themeShade="BF"/>
        <w:sz w:val="32"/>
        <w:szCs w:val="32"/>
      </w:rPr>
    </w:pPr>
    <w:r w:rsidRPr="00D141E9">
      <w:rPr>
        <w:rFonts w:ascii="Yu Gothic Medium" w:eastAsia="Yu Gothic Medium" w:hAnsi="Yu Gothic Medium"/>
        <w:b/>
        <w:bCs/>
        <w:color w:val="2E74B5" w:themeColor="accent5" w:themeShade="BF"/>
        <w:sz w:val="32"/>
        <w:szCs w:val="32"/>
      </w:rPr>
      <w:t>The Assessment Coordinating Committee</w:t>
    </w:r>
  </w:p>
  <w:p w14:paraId="4F41038F" w14:textId="434B56A3" w:rsidR="00B646D6" w:rsidRDefault="00CE7D13" w:rsidP="00D1052A">
    <w:pPr>
      <w:pStyle w:val="Header"/>
      <w:jc w:val="center"/>
      <w:rPr>
        <w:rFonts w:ascii="Yu Gothic Medium" w:eastAsia="Yu Gothic Medium" w:hAnsi="Yu Gothic Medium"/>
        <w:b/>
        <w:bCs/>
        <w:color w:val="2E74B5" w:themeColor="accent5" w:themeShade="BF"/>
        <w:sz w:val="24"/>
        <w:szCs w:val="24"/>
      </w:rPr>
    </w:pPr>
    <w:hyperlink r:id="rId1" w:history="1">
      <w:r w:rsidR="00D1052A" w:rsidRPr="009A1479">
        <w:rPr>
          <w:rStyle w:val="Hyperlink"/>
          <w:rFonts w:ascii="Yu Gothic Medium" w:eastAsia="Yu Gothic Medium" w:hAnsi="Yu Gothic Medium"/>
          <w:b/>
          <w:bCs/>
          <w:color w:val="034990" w:themeColor="hyperlink" w:themeShade="BF"/>
          <w:sz w:val="24"/>
          <w:szCs w:val="24"/>
        </w:rPr>
        <w:t>AssessCoCom@</w:t>
      </w:r>
      <w:r w:rsidR="00111D20">
        <w:rPr>
          <w:rStyle w:val="Hyperlink"/>
          <w:rFonts w:ascii="Yu Gothic Medium" w:eastAsia="Yu Gothic Medium" w:hAnsi="Yu Gothic Medium"/>
          <w:b/>
          <w:bCs/>
          <w:color w:val="034990" w:themeColor="hyperlink" w:themeShade="BF"/>
          <w:sz w:val="24"/>
          <w:szCs w:val="24"/>
        </w:rPr>
        <w:t>diomass</w:t>
      </w:r>
      <w:r w:rsidR="00D1052A" w:rsidRPr="009A1479">
        <w:rPr>
          <w:rStyle w:val="Hyperlink"/>
          <w:rFonts w:ascii="Yu Gothic Medium" w:eastAsia="Yu Gothic Medium" w:hAnsi="Yu Gothic Medium"/>
          <w:b/>
          <w:bCs/>
          <w:color w:val="034990" w:themeColor="hyperlink" w:themeShade="BF"/>
          <w:sz w:val="24"/>
          <w:szCs w:val="24"/>
        </w:rPr>
        <w:t>.</w:t>
      </w:r>
      <w:r w:rsidR="00111D20">
        <w:rPr>
          <w:rStyle w:val="Hyperlink"/>
          <w:rFonts w:ascii="Yu Gothic Medium" w:eastAsia="Yu Gothic Medium" w:hAnsi="Yu Gothic Medium"/>
          <w:b/>
          <w:bCs/>
          <w:color w:val="034990" w:themeColor="hyperlink" w:themeShade="BF"/>
          <w:sz w:val="24"/>
          <w:szCs w:val="24"/>
        </w:rPr>
        <w:t>org</w:t>
      </w:r>
    </w:hyperlink>
    <w:r w:rsidR="00111D20">
      <w:rPr>
        <w:rFonts w:ascii="Yu Gothic Medium" w:eastAsia="Yu Gothic Medium" w:hAnsi="Yu Gothic Medium"/>
        <w:b/>
        <w:bCs/>
        <w:color w:val="2E74B5" w:themeColor="accent5" w:themeShade="BF"/>
        <w:sz w:val="24"/>
        <w:szCs w:val="24"/>
      </w:rPr>
      <w:t xml:space="preserve"> </w:t>
    </w:r>
  </w:p>
  <w:p w14:paraId="0C325367" w14:textId="1FF60E2E" w:rsidR="00B646D6" w:rsidRPr="00D1052A" w:rsidRDefault="00D1052A" w:rsidP="00B646D6">
    <w:pPr>
      <w:pStyle w:val="Header"/>
      <w:jc w:val="right"/>
      <w:rPr>
        <w:rStyle w:val="Hyperlink"/>
        <w:sz w:val="24"/>
        <w:szCs w:val="24"/>
      </w:rPr>
    </w:pPr>
    <w:r w:rsidRPr="00D1052A">
      <w:rPr>
        <w:rStyle w:val="Hyperlink"/>
        <w:sz w:val="24"/>
        <w:szCs w:val="24"/>
      </w:rPr>
      <w:t>Spring 202</w:t>
    </w:r>
    <w:r w:rsidR="00111D20">
      <w:rPr>
        <w:rStyle w:val="Hyperlink"/>
        <w:sz w:val="24"/>
        <w:szCs w:val="24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mdIxllHbcbGwQHfFA/L9Osh6NtekesAzU8WoiwkmRkZY/45HL0liYIdbztRBlQ6y2RsdUH7EPIWYyc2tj5pxLQ==" w:salt="4BOS2hQ3w52kmCPmf1zk9A=="/>
  <w:styleLockTheme/>
  <w:styleLockQFSet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677"/>
    <w:rsid w:val="00025C27"/>
    <w:rsid w:val="0003703A"/>
    <w:rsid w:val="00092DFE"/>
    <w:rsid w:val="00096D57"/>
    <w:rsid w:val="00111D20"/>
    <w:rsid w:val="00135012"/>
    <w:rsid w:val="00137B2A"/>
    <w:rsid w:val="00162168"/>
    <w:rsid w:val="00205A85"/>
    <w:rsid w:val="00212ED1"/>
    <w:rsid w:val="00234941"/>
    <w:rsid w:val="00253A8D"/>
    <w:rsid w:val="00273B35"/>
    <w:rsid w:val="002902C1"/>
    <w:rsid w:val="002A2607"/>
    <w:rsid w:val="002F1404"/>
    <w:rsid w:val="002F4FCD"/>
    <w:rsid w:val="00333F0E"/>
    <w:rsid w:val="00375764"/>
    <w:rsid w:val="0039462A"/>
    <w:rsid w:val="003A7ED0"/>
    <w:rsid w:val="003B7E14"/>
    <w:rsid w:val="00410AE9"/>
    <w:rsid w:val="004F6886"/>
    <w:rsid w:val="00541677"/>
    <w:rsid w:val="00553FA3"/>
    <w:rsid w:val="00597C0D"/>
    <w:rsid w:val="005D5497"/>
    <w:rsid w:val="0061698D"/>
    <w:rsid w:val="00634C24"/>
    <w:rsid w:val="00674E27"/>
    <w:rsid w:val="00676395"/>
    <w:rsid w:val="006B7298"/>
    <w:rsid w:val="0075163E"/>
    <w:rsid w:val="00767CEF"/>
    <w:rsid w:val="007A0F2D"/>
    <w:rsid w:val="007A27A8"/>
    <w:rsid w:val="007D7C04"/>
    <w:rsid w:val="00800727"/>
    <w:rsid w:val="00807A60"/>
    <w:rsid w:val="00816A63"/>
    <w:rsid w:val="008945E4"/>
    <w:rsid w:val="008C55A5"/>
    <w:rsid w:val="008F6126"/>
    <w:rsid w:val="00905F6F"/>
    <w:rsid w:val="0093306F"/>
    <w:rsid w:val="00933B2B"/>
    <w:rsid w:val="00936504"/>
    <w:rsid w:val="009656F1"/>
    <w:rsid w:val="00973C5F"/>
    <w:rsid w:val="009B57ED"/>
    <w:rsid w:val="00A26307"/>
    <w:rsid w:val="00A5294D"/>
    <w:rsid w:val="00AC7F52"/>
    <w:rsid w:val="00AD3819"/>
    <w:rsid w:val="00B547FF"/>
    <w:rsid w:val="00B646D6"/>
    <w:rsid w:val="00BA331C"/>
    <w:rsid w:val="00BB11DF"/>
    <w:rsid w:val="00BB650E"/>
    <w:rsid w:val="00BC2194"/>
    <w:rsid w:val="00C034FF"/>
    <w:rsid w:val="00C30E3B"/>
    <w:rsid w:val="00C62764"/>
    <w:rsid w:val="00CC2CB4"/>
    <w:rsid w:val="00CD39A2"/>
    <w:rsid w:val="00CE7D13"/>
    <w:rsid w:val="00D1052A"/>
    <w:rsid w:val="00D141E9"/>
    <w:rsid w:val="00D16E41"/>
    <w:rsid w:val="00D34A80"/>
    <w:rsid w:val="00D852C9"/>
    <w:rsid w:val="00DC6F0A"/>
    <w:rsid w:val="00E11869"/>
    <w:rsid w:val="00E66DF2"/>
    <w:rsid w:val="00E834F4"/>
    <w:rsid w:val="00E9134C"/>
    <w:rsid w:val="00ED6E15"/>
    <w:rsid w:val="00F72E93"/>
    <w:rsid w:val="00F850A1"/>
    <w:rsid w:val="00F903D6"/>
    <w:rsid w:val="00FD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4254993F"/>
  <w15:chartTrackingRefBased/>
  <w15:docId w15:val="{2A483AAD-E476-40F9-8C65-13100100F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7A0F2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locked/>
    <w:rsid w:val="00E118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E1186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locked/>
    <w:rsid w:val="00D14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41E9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locked/>
    <w:rsid w:val="00D141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41E9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948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sessCoCom@gmail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diomass.org/inside/docs/assessment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omass.org/inside/docs/assessments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AssessCoCo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701</Words>
  <Characters>4000</Characters>
  <Application>Microsoft Office Word</Application>
  <DocSecurity>14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AgathaIII</dc:creator>
  <cp:keywords>Assessments</cp:keywords>
  <dc:description/>
  <cp:lastModifiedBy>AgathaIII</cp:lastModifiedBy>
  <cp:revision>2</cp:revision>
  <cp:lastPrinted>2024-04-28T15:06:00Z</cp:lastPrinted>
  <dcterms:created xsi:type="dcterms:W3CDTF">2024-06-18T02:22:00Z</dcterms:created>
  <dcterms:modified xsi:type="dcterms:W3CDTF">2024-06-18T02:22:00Z</dcterms:modified>
</cp:coreProperties>
</file>